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42" w:rsidRPr="00645169" w:rsidRDefault="00171742" w:rsidP="00171742">
      <w:pPr>
        <w:pStyle w:val="normal"/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b/>
          <w:color w:val="000000"/>
        </w:rPr>
      </w:pPr>
      <w:r w:rsidRPr="00645169">
        <w:rPr>
          <w:b/>
          <w:color w:val="000000"/>
        </w:rPr>
        <w:t>Российская Федерация</w:t>
      </w:r>
    </w:p>
    <w:p w:rsidR="00171742" w:rsidRPr="00645169" w:rsidRDefault="00171742" w:rsidP="00171742">
      <w:pPr>
        <w:pStyle w:val="normal"/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b/>
          <w:color w:val="000000"/>
        </w:rPr>
      </w:pPr>
      <w:r w:rsidRPr="00645169">
        <w:rPr>
          <w:b/>
          <w:color w:val="000000"/>
        </w:rPr>
        <w:t>Брянская область Дятьковский район</w:t>
      </w:r>
    </w:p>
    <w:p w:rsidR="00171742" w:rsidRPr="00645169" w:rsidRDefault="00171742" w:rsidP="00171742">
      <w:pPr>
        <w:pStyle w:val="normal"/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b/>
          <w:color w:val="000000"/>
        </w:rPr>
      </w:pPr>
    </w:p>
    <w:p w:rsidR="00171742" w:rsidRPr="00645169" w:rsidRDefault="00171742" w:rsidP="00171742">
      <w:pPr>
        <w:pStyle w:val="normal"/>
        <w:pBdr>
          <w:top w:val="nil"/>
          <w:left w:val="nil"/>
          <w:bottom w:val="nil"/>
          <w:right w:val="nil"/>
          <w:between w:val="nil"/>
        </w:pBdr>
        <w:ind w:right="-1"/>
        <w:jc w:val="center"/>
        <w:rPr>
          <w:b/>
          <w:color w:val="000000"/>
        </w:rPr>
      </w:pPr>
      <w:r w:rsidRPr="00645169">
        <w:rPr>
          <w:b/>
          <w:color w:val="000000"/>
        </w:rPr>
        <w:t>ИВОТСКАЯ ПОСЕЛКОВАЯ АДМИНИСТРАЦИЯ</w:t>
      </w:r>
    </w:p>
    <w:p w:rsidR="00171742" w:rsidRPr="00645169" w:rsidRDefault="00171742" w:rsidP="00171742">
      <w:pPr>
        <w:pStyle w:val="normal"/>
        <w:pBdr>
          <w:top w:val="nil"/>
          <w:left w:val="nil"/>
          <w:bottom w:val="nil"/>
          <w:right w:val="nil"/>
          <w:between w:val="nil"/>
        </w:pBdr>
        <w:ind w:right="4819"/>
        <w:jc w:val="center"/>
        <w:rPr>
          <w:b/>
          <w:color w:val="000000"/>
        </w:rPr>
      </w:pPr>
    </w:p>
    <w:p w:rsidR="00171742" w:rsidRPr="00645169" w:rsidRDefault="00171742" w:rsidP="0017174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355"/>
        </w:tabs>
        <w:ind w:right="-1"/>
        <w:jc w:val="center"/>
        <w:rPr>
          <w:b/>
          <w:color w:val="000000"/>
        </w:rPr>
      </w:pPr>
      <w:r w:rsidRPr="00645169">
        <w:rPr>
          <w:b/>
          <w:color w:val="000000"/>
        </w:rPr>
        <w:t>ПОСТАНОВЛЕНИЕ</w:t>
      </w:r>
    </w:p>
    <w:p w:rsidR="00171742" w:rsidRPr="00201356" w:rsidRDefault="00171742" w:rsidP="00171742">
      <w:pPr>
        <w:pStyle w:val="normal"/>
        <w:pBdr>
          <w:top w:val="nil"/>
          <w:left w:val="nil"/>
          <w:bottom w:val="nil"/>
          <w:right w:val="nil"/>
          <w:between w:val="nil"/>
        </w:pBdr>
        <w:ind w:right="4819"/>
        <w:rPr>
          <w:color w:val="000000"/>
        </w:rPr>
      </w:pPr>
    </w:p>
    <w:p w:rsidR="00171742" w:rsidRPr="00201356" w:rsidRDefault="00171742" w:rsidP="00171742">
      <w:pPr>
        <w:pStyle w:val="normal"/>
        <w:pBdr>
          <w:top w:val="nil"/>
          <w:left w:val="nil"/>
          <w:bottom w:val="nil"/>
          <w:right w:val="nil"/>
          <w:between w:val="nil"/>
        </w:pBdr>
        <w:ind w:right="4819"/>
        <w:rPr>
          <w:color w:val="000000"/>
        </w:rPr>
      </w:pPr>
    </w:p>
    <w:p w:rsidR="00171742" w:rsidRPr="00201356" w:rsidRDefault="00171742" w:rsidP="00171742">
      <w:pPr>
        <w:pStyle w:val="normal"/>
        <w:pBdr>
          <w:top w:val="nil"/>
          <w:left w:val="nil"/>
          <w:bottom w:val="nil"/>
          <w:right w:val="nil"/>
          <w:between w:val="nil"/>
        </w:pBdr>
        <w:ind w:right="4819"/>
        <w:rPr>
          <w:color w:val="000000"/>
        </w:rPr>
      </w:pPr>
    </w:p>
    <w:p w:rsidR="00171742" w:rsidRPr="00201356" w:rsidRDefault="0020314C" w:rsidP="0017174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ind w:right="4820"/>
        <w:rPr>
          <w:color w:val="000000"/>
        </w:rPr>
      </w:pPr>
      <w:r>
        <w:rPr>
          <w:color w:val="000000"/>
        </w:rPr>
        <w:t>От «31</w:t>
      </w:r>
      <w:r w:rsidR="00171742" w:rsidRPr="00201356">
        <w:rPr>
          <w:color w:val="000000"/>
        </w:rPr>
        <w:t>»</w:t>
      </w:r>
      <w:r>
        <w:rPr>
          <w:color w:val="000000"/>
        </w:rPr>
        <w:t xml:space="preserve"> января</w:t>
      </w:r>
      <w:r w:rsidR="00171742" w:rsidRPr="00201356">
        <w:rPr>
          <w:color w:val="000000"/>
        </w:rPr>
        <w:t xml:space="preserve"> 2022 года</w:t>
      </w:r>
    </w:p>
    <w:p w:rsidR="00171742" w:rsidRPr="00201356" w:rsidRDefault="0020314C" w:rsidP="0017174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ind w:right="4820"/>
        <w:rPr>
          <w:color w:val="000000"/>
        </w:rPr>
      </w:pPr>
      <w:r>
        <w:rPr>
          <w:color w:val="000000"/>
        </w:rPr>
        <w:t>№ 9</w:t>
      </w:r>
    </w:p>
    <w:p w:rsidR="00171742" w:rsidRPr="00201356" w:rsidRDefault="00171742" w:rsidP="0017174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ind w:right="4820"/>
        <w:rPr>
          <w:color w:val="000000"/>
        </w:rPr>
      </w:pPr>
      <w:r w:rsidRPr="00201356">
        <w:rPr>
          <w:color w:val="000000"/>
        </w:rPr>
        <w:t>п. Ивот</w:t>
      </w:r>
    </w:p>
    <w:p w:rsidR="00171742" w:rsidRPr="00201356" w:rsidRDefault="00171742" w:rsidP="00171742">
      <w:pPr>
        <w:pStyle w:val="normal"/>
        <w:pBdr>
          <w:top w:val="nil"/>
          <w:left w:val="nil"/>
          <w:bottom w:val="nil"/>
          <w:right w:val="nil"/>
          <w:between w:val="nil"/>
        </w:pBdr>
        <w:ind w:right="4819"/>
        <w:jc w:val="both"/>
        <w:rPr>
          <w:color w:val="000000"/>
        </w:rPr>
      </w:pPr>
    </w:p>
    <w:p w:rsidR="00171742" w:rsidRPr="00201356" w:rsidRDefault="00171742" w:rsidP="00171742">
      <w:pPr>
        <w:pStyle w:val="normal"/>
        <w:pBdr>
          <w:top w:val="nil"/>
          <w:left w:val="nil"/>
          <w:bottom w:val="nil"/>
          <w:right w:val="nil"/>
          <w:between w:val="nil"/>
        </w:pBdr>
        <w:ind w:right="4819"/>
        <w:jc w:val="both"/>
        <w:rPr>
          <w:color w:val="000000"/>
        </w:rPr>
      </w:pPr>
    </w:p>
    <w:p w:rsidR="00171742" w:rsidRPr="00201356" w:rsidRDefault="00171742" w:rsidP="00171742">
      <w:pPr>
        <w:pStyle w:val="normal"/>
        <w:pBdr>
          <w:top w:val="nil"/>
          <w:left w:val="nil"/>
          <w:bottom w:val="nil"/>
          <w:right w:val="nil"/>
          <w:between w:val="nil"/>
        </w:pBdr>
        <w:ind w:right="4819"/>
        <w:jc w:val="both"/>
        <w:rPr>
          <w:color w:val="000000"/>
        </w:rPr>
      </w:pPr>
      <w:r w:rsidRPr="00201356">
        <w:rPr>
          <w:color w:val="000000"/>
        </w:rPr>
        <w:t xml:space="preserve">Об утверждении формы проверочного листа (списка контрольных вопросов), применяемого при осуществлении муниципального </w:t>
      </w:r>
      <w:r w:rsidR="00DF3918">
        <w:rPr>
          <w:color w:val="000000"/>
        </w:rPr>
        <w:t>земель</w:t>
      </w:r>
      <w:r w:rsidRPr="00201356">
        <w:rPr>
          <w:color w:val="000000"/>
        </w:rPr>
        <w:t xml:space="preserve">ного контроля в </w:t>
      </w:r>
      <w:r w:rsidR="00DF3918">
        <w:rPr>
          <w:color w:val="000000"/>
        </w:rPr>
        <w:t xml:space="preserve">границах </w:t>
      </w:r>
      <w:r>
        <w:rPr>
          <w:color w:val="000000"/>
        </w:rPr>
        <w:t>Ивотско</w:t>
      </w:r>
      <w:r w:rsidR="00DF3918">
        <w:rPr>
          <w:color w:val="000000"/>
        </w:rPr>
        <w:t>го</w:t>
      </w:r>
      <w:r>
        <w:rPr>
          <w:color w:val="000000"/>
        </w:rPr>
        <w:t xml:space="preserve"> городско</w:t>
      </w:r>
      <w:r w:rsidR="00DF3918">
        <w:rPr>
          <w:color w:val="000000"/>
        </w:rPr>
        <w:t>го</w:t>
      </w:r>
      <w:r>
        <w:rPr>
          <w:color w:val="000000"/>
        </w:rPr>
        <w:t xml:space="preserve"> поселени</w:t>
      </w:r>
      <w:r w:rsidR="00DF3918">
        <w:rPr>
          <w:color w:val="000000"/>
        </w:rPr>
        <w:t>я</w:t>
      </w:r>
      <w:r>
        <w:rPr>
          <w:color w:val="000000"/>
        </w:rPr>
        <w:t xml:space="preserve"> Дятьковского муниципального района Брянской области</w:t>
      </w:r>
    </w:p>
    <w:p w:rsidR="00171742" w:rsidRDefault="00171742" w:rsidP="00171742">
      <w:pPr>
        <w:pStyle w:val="normal"/>
        <w:ind w:firstLine="720"/>
        <w:jc w:val="both"/>
      </w:pPr>
    </w:p>
    <w:p w:rsidR="00171742" w:rsidRDefault="00171742" w:rsidP="00171742">
      <w:pPr>
        <w:pStyle w:val="normal"/>
        <w:ind w:firstLine="720"/>
        <w:jc w:val="both"/>
      </w:pPr>
    </w:p>
    <w:p w:rsidR="00171742" w:rsidRPr="00201356" w:rsidRDefault="00171742" w:rsidP="00171742">
      <w:pPr>
        <w:pStyle w:val="normal"/>
        <w:widowControl w:val="0"/>
        <w:ind w:firstLine="708"/>
        <w:jc w:val="both"/>
      </w:pPr>
      <w:r>
        <w:rPr>
          <w:sz w:val="26"/>
          <w:szCs w:val="26"/>
        </w:rPr>
        <w:t xml:space="preserve">    </w:t>
      </w:r>
      <w:r w:rsidRPr="00201356">
        <w:t xml:space="preserve">В соответствии с Федеральным законом от 06.10.2003 № 131-ФЗ «Об </w:t>
      </w:r>
      <w:proofErr w:type="gramStart"/>
      <w:r w:rsidRPr="00201356">
        <w:t>общих</w:t>
      </w:r>
      <w:proofErr w:type="gramEnd"/>
      <w:r w:rsidRPr="00201356">
        <w:t xml:space="preserve"> </w:t>
      </w:r>
      <w:proofErr w:type="gramStart"/>
      <w:r w:rsidRPr="00201356">
        <w:t xml:space="preserve">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</w:t>
      </w:r>
      <w:proofErr w:type="gramEnd"/>
      <w:r w:rsidRPr="00201356">
        <w:t>применения проверочных листов», руководствуясь Уставом Ивотского городского поселения Дятьковского муниципального района Брянской области.</w:t>
      </w:r>
    </w:p>
    <w:p w:rsidR="00171742" w:rsidRPr="00201356" w:rsidRDefault="00171742" w:rsidP="00171742">
      <w:pPr>
        <w:pStyle w:val="normal"/>
        <w:widowControl w:val="0"/>
        <w:ind w:firstLine="708"/>
        <w:jc w:val="both"/>
      </w:pPr>
      <w:r w:rsidRPr="00201356">
        <w:t>ПОСТАНОВЛЯЮ:</w:t>
      </w:r>
    </w:p>
    <w:p w:rsidR="00171742" w:rsidRPr="00DF3918" w:rsidRDefault="00171742" w:rsidP="00DF391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r w:rsidRPr="00201356">
        <w:rPr>
          <w:b/>
          <w:color w:val="000000"/>
        </w:rPr>
        <w:t> </w:t>
      </w:r>
      <w:r w:rsidRPr="00201356">
        <w:rPr>
          <w:color w:val="000000"/>
        </w:rPr>
        <w:t xml:space="preserve">1. Утвердить форму проверочного листа (списка контрольных вопросов), применяемого при осуществлении муниципального </w:t>
      </w:r>
      <w:r w:rsidR="00DF3918" w:rsidRPr="00DF3918">
        <w:rPr>
          <w:color w:val="000000"/>
        </w:rPr>
        <w:t>земельного контроля в границах Ивотского городского поселения Дятьковского муниципального района Брянской области</w:t>
      </w:r>
      <w:r w:rsidR="00DF3918">
        <w:rPr>
          <w:color w:val="000000"/>
        </w:rPr>
        <w:t xml:space="preserve"> </w:t>
      </w:r>
      <w:r w:rsidRPr="00201356">
        <w:rPr>
          <w:color w:val="000000"/>
        </w:rPr>
        <w:t>(прилагается).</w:t>
      </w:r>
    </w:p>
    <w:p w:rsidR="00171742" w:rsidRPr="00201356" w:rsidRDefault="00171742" w:rsidP="0017174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r w:rsidRPr="00201356">
        <w:rPr>
          <w:color w:val="000000"/>
        </w:rPr>
        <w:t xml:space="preserve">2. Должностным лицам, осуществляющим муниципальный </w:t>
      </w:r>
      <w:r w:rsidR="00DF3918">
        <w:rPr>
          <w:color w:val="000000"/>
        </w:rPr>
        <w:t>земельный</w:t>
      </w:r>
      <w:r w:rsidRPr="00201356">
        <w:rPr>
          <w:color w:val="000000"/>
        </w:rPr>
        <w:t xml:space="preserve"> контроль при проведении рейдового осмотра, выездной проверки прикладывать проверочный лист (список контрольных вопросов) к акту проверки соблюдения </w:t>
      </w:r>
      <w:r w:rsidR="00DF3918">
        <w:rPr>
          <w:color w:val="000000"/>
        </w:rPr>
        <w:t>земель</w:t>
      </w:r>
      <w:r w:rsidRPr="00201356">
        <w:rPr>
          <w:color w:val="000000"/>
        </w:rPr>
        <w:t>ного законодательства.</w:t>
      </w:r>
    </w:p>
    <w:p w:rsidR="00171742" w:rsidRPr="00171742" w:rsidRDefault="00171742" w:rsidP="00171742">
      <w:pPr>
        <w:pStyle w:val="normal"/>
        <w:shd w:val="clear" w:color="auto" w:fill="FFFFFF"/>
        <w:jc w:val="both"/>
      </w:pPr>
      <w:r w:rsidRPr="00171742">
        <w:t xml:space="preserve">          3. </w:t>
      </w:r>
      <w:proofErr w:type="gramStart"/>
      <w:r w:rsidRPr="00171742">
        <w:t>Разместить</w:t>
      </w:r>
      <w:proofErr w:type="gramEnd"/>
      <w:r w:rsidRPr="00171742">
        <w:t xml:space="preserve"> настоящее  Решение на официальном сайте Ивотской поселковой администрации </w:t>
      </w:r>
      <w:r w:rsidRPr="00171742">
        <w:rPr>
          <w:lang w:val="en-US"/>
        </w:rPr>
        <w:t>http</w:t>
      </w:r>
      <w:r w:rsidRPr="00171742">
        <w:t>://</w:t>
      </w:r>
      <w:proofErr w:type="spellStart"/>
      <w:r w:rsidRPr="00171742">
        <w:rPr>
          <w:lang w:val="en-US"/>
        </w:rPr>
        <w:t>ivotadm</w:t>
      </w:r>
      <w:proofErr w:type="spellEnd"/>
      <w:r w:rsidRPr="00171742">
        <w:t>.</w:t>
      </w:r>
      <w:proofErr w:type="spellStart"/>
      <w:r w:rsidRPr="00171742">
        <w:rPr>
          <w:lang w:val="en-US"/>
        </w:rPr>
        <w:t>ru</w:t>
      </w:r>
      <w:proofErr w:type="spellEnd"/>
      <w:r w:rsidRPr="00171742">
        <w:t xml:space="preserve">  в информационно-телекоммуникационной сети «Интернет».</w:t>
      </w:r>
    </w:p>
    <w:p w:rsidR="00171742" w:rsidRPr="00171742" w:rsidRDefault="00171742" w:rsidP="00171742">
      <w:pPr>
        <w:pStyle w:val="normal"/>
        <w:shd w:val="clear" w:color="auto" w:fill="FFFFFF"/>
        <w:jc w:val="both"/>
      </w:pPr>
      <w:r w:rsidRPr="00171742">
        <w:t xml:space="preserve">          4. Настоящее постановление вступает в силу с 01.03.2022 года.</w:t>
      </w:r>
    </w:p>
    <w:p w:rsidR="00171742" w:rsidRPr="00171742" w:rsidRDefault="00171742" w:rsidP="00171742">
      <w:pPr>
        <w:pStyle w:val="normal"/>
        <w:shd w:val="clear" w:color="auto" w:fill="FFFFFF"/>
        <w:spacing w:after="240"/>
        <w:jc w:val="both"/>
      </w:pPr>
      <w:r w:rsidRPr="00171742">
        <w:t xml:space="preserve">          5. </w:t>
      </w:r>
      <w:proofErr w:type="gramStart"/>
      <w:r w:rsidRPr="00171742">
        <w:t>Контроль за</w:t>
      </w:r>
      <w:proofErr w:type="gramEnd"/>
      <w:r w:rsidRPr="00171742">
        <w:t xml:space="preserve"> исполнением настоящего постановления возложить оставляю за собой.</w:t>
      </w:r>
    </w:p>
    <w:p w:rsidR="00171742" w:rsidRDefault="00171742" w:rsidP="00171742">
      <w:pPr>
        <w:pStyle w:val="normal"/>
        <w:shd w:val="clear" w:color="auto" w:fill="FFFFFF"/>
        <w:tabs>
          <w:tab w:val="left" w:pos="5501"/>
          <w:tab w:val="left" w:pos="7334"/>
        </w:tabs>
        <w:spacing w:line="317" w:lineRule="auto"/>
        <w:ind w:left="10"/>
        <w:rPr>
          <w:color w:val="000000"/>
        </w:rPr>
      </w:pPr>
    </w:p>
    <w:p w:rsidR="00171742" w:rsidRDefault="00171742" w:rsidP="00171742">
      <w:pPr>
        <w:pStyle w:val="normal"/>
        <w:shd w:val="clear" w:color="auto" w:fill="FFFFFF"/>
        <w:tabs>
          <w:tab w:val="left" w:pos="5501"/>
          <w:tab w:val="left" w:pos="7334"/>
        </w:tabs>
        <w:spacing w:line="317" w:lineRule="auto"/>
        <w:ind w:left="10"/>
        <w:rPr>
          <w:color w:val="000000"/>
        </w:rPr>
      </w:pPr>
    </w:p>
    <w:p w:rsidR="00DF3918" w:rsidRDefault="00171742" w:rsidP="00171742">
      <w:pPr>
        <w:pStyle w:val="normal"/>
        <w:shd w:val="clear" w:color="auto" w:fill="FFFFFF"/>
        <w:tabs>
          <w:tab w:val="left" w:pos="5501"/>
          <w:tab w:val="left" w:pos="7334"/>
        </w:tabs>
        <w:spacing w:line="317" w:lineRule="auto"/>
        <w:ind w:left="10"/>
        <w:rPr>
          <w:color w:val="000000"/>
        </w:rPr>
      </w:pPr>
      <w:r>
        <w:rPr>
          <w:color w:val="000000"/>
        </w:rPr>
        <w:t xml:space="preserve">      </w:t>
      </w:r>
      <w:proofErr w:type="spellStart"/>
      <w:r>
        <w:rPr>
          <w:color w:val="000000"/>
        </w:rPr>
        <w:t>Врио</w:t>
      </w:r>
      <w:proofErr w:type="spellEnd"/>
      <w:r>
        <w:rPr>
          <w:color w:val="000000"/>
        </w:rPr>
        <w:t xml:space="preserve"> главы администрации                                                               А.Е. Борисов      </w:t>
      </w:r>
    </w:p>
    <w:p w:rsidR="00DF3918" w:rsidRDefault="00DF3918" w:rsidP="00171742">
      <w:pPr>
        <w:pStyle w:val="normal"/>
        <w:shd w:val="clear" w:color="auto" w:fill="FFFFFF"/>
        <w:tabs>
          <w:tab w:val="left" w:pos="5501"/>
          <w:tab w:val="left" w:pos="7334"/>
        </w:tabs>
        <w:spacing w:line="317" w:lineRule="auto"/>
        <w:ind w:left="10"/>
        <w:rPr>
          <w:color w:val="000000"/>
        </w:rPr>
      </w:pPr>
    </w:p>
    <w:p w:rsidR="00DF3918" w:rsidRDefault="00DF3918" w:rsidP="00DF3918">
      <w:pPr>
        <w:pStyle w:val="normal"/>
        <w:shd w:val="clear" w:color="auto" w:fill="FFFFFF"/>
        <w:tabs>
          <w:tab w:val="left" w:pos="5501"/>
          <w:tab w:val="left" w:pos="7334"/>
        </w:tabs>
        <w:spacing w:line="317" w:lineRule="auto"/>
        <w:ind w:left="10"/>
        <w:jc w:val="right"/>
      </w:pPr>
      <w:r>
        <w:rPr>
          <w:color w:val="000000"/>
        </w:rPr>
        <w:lastRenderedPageBreak/>
        <w:t>Приложение</w:t>
      </w:r>
    </w:p>
    <w:p w:rsidR="00DF3918" w:rsidRDefault="00DF3918" w:rsidP="00DF3918">
      <w:pPr>
        <w:pStyle w:val="normal"/>
        <w:jc w:val="right"/>
      </w:pPr>
      <w:r>
        <w:t xml:space="preserve">                                                                                    к постановлению Ивотской</w:t>
      </w:r>
    </w:p>
    <w:p w:rsidR="00DF3918" w:rsidRDefault="00DF3918" w:rsidP="00DF3918">
      <w:pPr>
        <w:pStyle w:val="normal"/>
        <w:jc w:val="right"/>
      </w:pPr>
      <w:r>
        <w:t xml:space="preserve"> поселковой администрации</w:t>
      </w:r>
    </w:p>
    <w:p w:rsidR="00DF3918" w:rsidRDefault="0020314C" w:rsidP="00DF3918">
      <w:pPr>
        <w:pStyle w:val="normal"/>
        <w:jc w:val="right"/>
      </w:pPr>
      <w:r>
        <w:t>№ 9</w:t>
      </w:r>
      <w:r w:rsidR="00DF3918">
        <w:t xml:space="preserve"> от «</w:t>
      </w:r>
      <w:r>
        <w:t>31</w:t>
      </w:r>
      <w:r w:rsidR="00DF3918">
        <w:t>»</w:t>
      </w:r>
      <w:r>
        <w:t xml:space="preserve"> 01.</w:t>
      </w:r>
      <w:r w:rsidR="00DF3918">
        <w:t>2022 г.</w:t>
      </w:r>
    </w:p>
    <w:p w:rsidR="00DF3918" w:rsidRDefault="00DF3918" w:rsidP="00DF391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:rsidR="00DF3918" w:rsidRDefault="00DF3918" w:rsidP="00DF391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:rsidR="00DF3918" w:rsidRDefault="00DF3918" w:rsidP="00DF391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:rsidR="00DF3918" w:rsidRDefault="00DF3918" w:rsidP="00DF391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Форма</w:t>
      </w:r>
    </w:p>
    <w:p w:rsidR="00DF3918" w:rsidRPr="00DF3918" w:rsidRDefault="00DF3918" w:rsidP="00DF391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 xml:space="preserve">проверочного листа (списка контрольных вопросов), применяемого при осуществлении муниципального </w:t>
      </w:r>
      <w:r w:rsidRPr="00DF3918">
        <w:rPr>
          <w:b/>
          <w:color w:val="000000"/>
        </w:rPr>
        <w:t>земельного контроля в границах Ивотского городского поселения Дятьковского муниципального района Брянской области</w:t>
      </w:r>
    </w:p>
    <w:p w:rsidR="00DF3918" w:rsidRDefault="00DF3918" w:rsidP="00DF391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DF3918" w:rsidRDefault="00DF3918" w:rsidP="00DF391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DF3918" w:rsidRDefault="00DF3918" w:rsidP="00DF391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DF3918" w:rsidRDefault="00DF3918" w:rsidP="00DF391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DF3918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u w:val="single"/>
        </w:rPr>
        <w:t xml:space="preserve">                  __________________</w:t>
      </w:r>
      <w:r>
        <w:rPr>
          <w:color w:val="000000"/>
        </w:rPr>
        <w:t xml:space="preserve">                                                          «__» __________ 20 __ г.</w:t>
      </w:r>
    </w:p>
    <w:p w:rsidR="00DF3918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 w:rsidRPr="00F84C42">
        <w:rPr>
          <w:color w:val="000000"/>
          <w:sz w:val="18"/>
          <w:szCs w:val="18"/>
        </w:rPr>
        <w:t xml:space="preserve">место проведения контрольного мероприятия)                               </w:t>
      </w:r>
      <w:r w:rsidR="00F84C42">
        <w:rPr>
          <w:color w:val="000000"/>
          <w:sz w:val="18"/>
          <w:szCs w:val="18"/>
        </w:rPr>
        <w:t xml:space="preserve">                        </w:t>
      </w:r>
      <w:r w:rsidRPr="00F84C42">
        <w:rPr>
          <w:color w:val="000000"/>
          <w:sz w:val="18"/>
          <w:szCs w:val="18"/>
        </w:rPr>
        <w:t xml:space="preserve">                     (дата заполнения листа)</w:t>
      </w:r>
    </w:p>
    <w:p w:rsidR="00DF3918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«__» час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«__» </w:t>
      </w:r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>ин.</w:t>
      </w:r>
    </w:p>
    <w:p w:rsidR="00DF3918" w:rsidRPr="00F84C42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                                                                                          </w:t>
      </w:r>
      <w:r w:rsidRPr="00F84C42">
        <w:rPr>
          <w:color w:val="000000"/>
          <w:sz w:val="18"/>
          <w:szCs w:val="18"/>
        </w:rPr>
        <w:t>(время заполнения листа)</w:t>
      </w:r>
    </w:p>
    <w:p w:rsidR="00DF3918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F3918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DF3918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ПРОВЕРОЧНЫЙ ЛИСТ</w:t>
      </w:r>
    </w:p>
    <w:p w:rsidR="00DF3918" w:rsidRPr="00DF3918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(список контрольных вопросов), применяемый при осуществлении муниципального </w:t>
      </w:r>
      <w:r w:rsidRPr="00DF3918">
        <w:rPr>
          <w:color w:val="000000"/>
        </w:rPr>
        <w:t>земельного контроля в границах Ивотского городского поселения Дятьковского муниципального района Брянской области</w:t>
      </w:r>
    </w:p>
    <w:p w:rsidR="00DF3918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DF3918" w:rsidRPr="00F84C42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  <w:r w:rsidRPr="00F84C42">
        <w:rPr>
          <w:color w:val="000000"/>
          <w:sz w:val="18"/>
          <w:szCs w:val="18"/>
        </w:rPr>
        <w:t>(наименование органа муниципального жилищного контроля)</w:t>
      </w:r>
    </w:p>
    <w:p w:rsidR="00DF3918" w:rsidRPr="00F84C42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:rsidR="00DF3918" w:rsidRDefault="00DF3918" w:rsidP="00F84C4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В соответствии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_____________________________________________________________________________</w:t>
      </w:r>
    </w:p>
    <w:p w:rsidR="00DF3918" w:rsidRPr="00F84C42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                                         </w:t>
      </w:r>
      <w:r w:rsidRPr="00F84C42">
        <w:rPr>
          <w:color w:val="000000"/>
          <w:sz w:val="18"/>
          <w:szCs w:val="18"/>
        </w:rPr>
        <w:t>(реквизиты правового акта об утверждении формы проверочного листа)</w:t>
      </w:r>
    </w:p>
    <w:p w:rsidR="00DF3918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_____________________________________________________________________________На основании _________________________________________________________________</w:t>
      </w:r>
    </w:p>
    <w:p w:rsidR="00DF3918" w:rsidRPr="00F84C42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F84C42">
        <w:rPr>
          <w:color w:val="000000"/>
          <w:sz w:val="18"/>
          <w:szCs w:val="18"/>
        </w:rPr>
        <w:t xml:space="preserve">                            </w:t>
      </w:r>
      <w:r w:rsidR="00F84C42">
        <w:rPr>
          <w:color w:val="000000"/>
          <w:sz w:val="18"/>
          <w:szCs w:val="18"/>
        </w:rPr>
        <w:t xml:space="preserve">                    </w:t>
      </w:r>
      <w:r w:rsidRPr="00F84C42">
        <w:rPr>
          <w:color w:val="000000"/>
          <w:sz w:val="18"/>
          <w:szCs w:val="18"/>
        </w:rPr>
        <w:t xml:space="preserve">   (реквизиты распоряжения о проведении контрольного мероприятия)</w:t>
      </w:r>
    </w:p>
    <w:p w:rsidR="00DF3918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_____________________________________________________________________________Вид контрольного мероприятия__________________________________________________</w:t>
      </w:r>
    </w:p>
    <w:p w:rsidR="00DF3918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>_____________________________________________________________________________Учетный номер контрольного мероприятия:_______________________________________</w:t>
      </w:r>
    </w:p>
    <w:p w:rsidR="00DF3918" w:rsidRPr="00F84C42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  <w:r w:rsidRPr="00F84C42">
        <w:rPr>
          <w:color w:val="000000"/>
          <w:sz w:val="18"/>
          <w:szCs w:val="18"/>
        </w:rPr>
        <w:t>(номер контрольного мероприятия и дата присвоения учетного номера в Федеральной государственной информационной системе «Единый реестр проверок»)</w:t>
      </w:r>
    </w:p>
    <w:p w:rsidR="00DF3918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Должностные лица, </w:t>
      </w:r>
      <w:proofErr w:type="gramStart"/>
      <w:r>
        <w:rPr>
          <w:color w:val="000000"/>
        </w:rPr>
        <w:t>проводившее</w:t>
      </w:r>
      <w:proofErr w:type="gramEnd"/>
      <w:r>
        <w:rPr>
          <w:color w:val="000000"/>
        </w:rPr>
        <w:t xml:space="preserve"> проверку: </w:t>
      </w:r>
    </w:p>
    <w:p w:rsidR="00DF3918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DF3918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DF3918" w:rsidRPr="00F84C42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  <w:r w:rsidRPr="00F84C42">
        <w:rPr>
          <w:color w:val="000000"/>
          <w:sz w:val="18"/>
          <w:szCs w:val="18"/>
        </w:rPr>
        <w:t>(должность, фамилия и инициалы должностного лица (лиц)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</w:r>
    </w:p>
    <w:p w:rsidR="00DF3918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F3918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Проверяемый объект (субъект): __________________________________________________</w:t>
      </w:r>
    </w:p>
    <w:p w:rsidR="00DF3918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proofErr w:type="gramEnd"/>
    </w:p>
    <w:p w:rsidR="00DF3918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DF3918" w:rsidRPr="00F84C42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  <w:r w:rsidRPr="00F84C42">
        <w:rPr>
          <w:color w:val="000000"/>
          <w:sz w:val="18"/>
          <w:szCs w:val="18"/>
        </w:rPr>
        <w:t>(вид деятельности юридического лица, индивидуального предпринимателя, производственный объект, тип, характеристика, категория риска, класс опасности)</w:t>
      </w:r>
    </w:p>
    <w:p w:rsidR="00DF3918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lastRenderedPageBreak/>
        <w:t>Адрес: _____________________________________________________________________________</w:t>
      </w:r>
    </w:p>
    <w:p w:rsidR="00DF3918" w:rsidRPr="00F84C42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  <w:r w:rsidRPr="00F84C42">
        <w:rPr>
          <w:color w:val="000000"/>
          <w:sz w:val="18"/>
          <w:szCs w:val="18"/>
        </w:rPr>
        <w:t>(место проведения контрольного мероприятия с заполнением проверочного листа и (или) указание на используемые юридическим лицом, индивидуальным предпринимателем объекты)</w:t>
      </w:r>
    </w:p>
    <w:p w:rsidR="00DF3918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DF3918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_____________________________________________________________________________Ограничения: _____________________________________________________________________________</w:t>
      </w:r>
    </w:p>
    <w:p w:rsidR="00DF3918" w:rsidRPr="00F84C42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  <w:r w:rsidRPr="00F84C42">
        <w:rPr>
          <w:color w:val="000000"/>
          <w:sz w:val="18"/>
          <w:szCs w:val="18"/>
        </w:rPr>
        <w:t>(указание на ограничение предмета контрольного мероприятия обязательными требованиями, установленными законодательством Российской Федерации, законодательством субъекта Российской Федерации, муниципальными правовыми актами)</w:t>
      </w:r>
    </w:p>
    <w:p w:rsidR="00DF3918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171742" w:rsidRDefault="00DF3918" w:rsidP="00DF3918">
      <w:pPr>
        <w:pStyle w:val="normal"/>
        <w:shd w:val="clear" w:color="auto" w:fill="FFFFFF"/>
        <w:tabs>
          <w:tab w:val="left" w:pos="5501"/>
          <w:tab w:val="left" w:pos="7334"/>
        </w:tabs>
        <w:spacing w:line="317" w:lineRule="auto"/>
        <w:ind w:left="1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  <w:r w:rsidR="00171742">
        <w:rPr>
          <w:color w:val="000000"/>
        </w:rPr>
        <w:t xml:space="preserve">                                                               </w:t>
      </w:r>
    </w:p>
    <w:p w:rsidR="00DF3918" w:rsidRPr="00DF3918" w:rsidRDefault="00DF3918" w:rsidP="00DF3918">
      <w:pPr>
        <w:autoSpaceDE w:val="0"/>
        <w:ind w:firstLine="850"/>
        <w:jc w:val="both"/>
        <w:rPr>
          <w:sz w:val="24"/>
          <w:szCs w:val="24"/>
        </w:rPr>
      </w:pPr>
      <w:r w:rsidRPr="00DF3918">
        <w:rPr>
          <w:rFonts w:eastAsia="Courier New"/>
          <w:sz w:val="24"/>
          <w:szCs w:val="24"/>
        </w:rPr>
        <w:t>Перечень вопросов, отражающих содержание обязательных требований, ответы на которые однозначно свидетельствуют о соблюдении  или несоблюдении гражданином, юридическим лицом, индивидуальным предпринимателем (далее - проверяемое лицо) обязательных требований, составляющих предмет проверки:</w:t>
      </w:r>
    </w:p>
    <w:p w:rsidR="00DF3918" w:rsidRDefault="00DF3918" w:rsidP="00DF3918">
      <w:pPr>
        <w:autoSpaceDE w:val="0"/>
        <w:ind w:firstLine="850"/>
        <w:jc w:val="both"/>
        <w:rPr>
          <w:rFonts w:eastAsia="Courier New"/>
          <w:sz w:val="28"/>
          <w:szCs w:val="28"/>
        </w:rPr>
      </w:pPr>
    </w:p>
    <w:tbl>
      <w:tblPr>
        <w:tblW w:w="947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628"/>
        <w:gridCol w:w="2211"/>
        <w:gridCol w:w="675"/>
        <w:gridCol w:w="795"/>
        <w:gridCol w:w="1602"/>
      </w:tblGrid>
      <w:tr w:rsidR="00DF3918" w:rsidTr="00DF3918">
        <w:tc>
          <w:tcPr>
            <w:tcW w:w="56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2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jc w:val="center"/>
            </w:pPr>
            <w:r>
              <w:rPr>
                <w:b/>
                <w:bCs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221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jc w:val="center"/>
            </w:pPr>
            <w:r>
              <w:rPr>
                <w:b/>
                <w:bCs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307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jc w:val="center"/>
            </w:pPr>
            <w:r>
              <w:rPr>
                <w:b/>
                <w:bCs/>
                <w:sz w:val="24"/>
                <w:szCs w:val="24"/>
              </w:rPr>
              <w:t>Ответы на вопросы</w:t>
            </w:r>
          </w:p>
        </w:tc>
      </w:tr>
      <w:tr w:rsidR="00DF3918" w:rsidTr="00DF3918">
        <w:tc>
          <w:tcPr>
            <w:tcW w:w="56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2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jc w:val="center"/>
            </w:pPr>
            <w:r>
              <w:rPr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jc w:val="center"/>
            </w:pPr>
            <w:r>
              <w:rPr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jc w:val="center"/>
            </w:pPr>
            <w:r>
              <w:rPr>
                <w:b/>
                <w:bCs/>
                <w:sz w:val="24"/>
                <w:szCs w:val="24"/>
              </w:rPr>
              <w:t>Не распространяется требование</w:t>
            </w:r>
          </w:p>
        </w:tc>
      </w:tr>
      <w:tr w:rsidR="00DF3918" w:rsidTr="00DF3918"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pStyle w:val="a5"/>
              <w:spacing w:before="0" w:after="0"/>
            </w:pPr>
            <w:r>
              <w:rPr>
                <w:color w:val="000000"/>
                <w:sz w:val="24"/>
                <w:szCs w:val="24"/>
              </w:rPr>
              <w:t>Имеет ли земельный участок характеристики, позволяющие определить его в качестве индивидуально определенной вещи (кадастровый номер, площадь, категорию, вид разрешенного использования и другие)?</w:t>
            </w:r>
          </w:p>
        </w:tc>
        <w:tc>
          <w:tcPr>
            <w:tcW w:w="2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pStyle w:val="a5"/>
              <w:spacing w:before="223" w:after="0"/>
              <w:jc w:val="center"/>
            </w:pPr>
            <w:r>
              <w:rPr>
                <w:color w:val="000000"/>
                <w:sz w:val="24"/>
                <w:szCs w:val="24"/>
              </w:rPr>
              <w:t>часть 3 статьи 6 Земельного кодекса Российской Федерации (далее - ЗК РФ</w:t>
            </w:r>
            <w:r>
              <w:rPr>
                <w:color w:val="000000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DF3918" w:rsidTr="00DF3918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pStyle w:val="a5"/>
              <w:spacing w:before="0" w:after="0"/>
            </w:pPr>
            <w:r>
              <w:rPr>
                <w:color w:val="000000"/>
                <w:sz w:val="24"/>
                <w:szCs w:val="24"/>
              </w:rPr>
              <w:t>Используется ли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630B0" w:rsidP="004D24E3">
            <w:pPr>
              <w:pStyle w:val="a5"/>
              <w:spacing w:before="0" w:after="0"/>
              <w:jc w:val="center"/>
            </w:pPr>
            <w:hyperlink r:id="rId4" w:history="1">
              <w:r w:rsidR="00DF3918">
                <w:rPr>
                  <w:rStyle w:val="11"/>
                  <w:color w:val="000000"/>
                  <w:sz w:val="24"/>
                  <w:szCs w:val="24"/>
                </w:rPr>
                <w:t xml:space="preserve">часть 2 статьи </w:t>
              </w:r>
            </w:hyperlink>
            <w:r w:rsidR="00DF3918">
              <w:rPr>
                <w:rStyle w:val="11"/>
                <w:color w:val="000000"/>
                <w:sz w:val="24"/>
                <w:szCs w:val="24"/>
              </w:rPr>
              <w:t>7,</w:t>
            </w:r>
          </w:p>
          <w:p w:rsidR="00DF3918" w:rsidRDefault="00DF3918" w:rsidP="004D24E3">
            <w:pPr>
              <w:pStyle w:val="a5"/>
              <w:spacing w:before="0" w:after="0"/>
              <w:jc w:val="center"/>
            </w:pPr>
            <w:r>
              <w:rPr>
                <w:rStyle w:val="11"/>
                <w:color w:val="000000"/>
                <w:sz w:val="24"/>
                <w:szCs w:val="24"/>
              </w:rPr>
              <w:t>статья 42</w:t>
            </w:r>
            <w:r>
              <w:rPr>
                <w:color w:val="000000"/>
                <w:sz w:val="24"/>
                <w:szCs w:val="24"/>
              </w:rPr>
              <w:t xml:space="preserve"> ЗК РФ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DF3918" w:rsidTr="00DF3918"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F84C42" w:rsidP="004D24E3">
            <w:pPr>
              <w:autoSpaceDE w:val="0"/>
              <w:jc w:val="center"/>
            </w:pPr>
            <w:r>
              <w:rPr>
                <w:sz w:val="24"/>
                <w:szCs w:val="24"/>
              </w:rPr>
              <w:t>3</w:t>
            </w:r>
            <w:r w:rsidR="00DF3918">
              <w:rPr>
                <w:sz w:val="24"/>
                <w:szCs w:val="24"/>
              </w:rPr>
              <w:t>.</w:t>
            </w:r>
          </w:p>
        </w:tc>
        <w:tc>
          <w:tcPr>
            <w:tcW w:w="3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</w:pPr>
            <w:r>
              <w:rPr>
                <w:sz w:val="24"/>
                <w:szCs w:val="24"/>
              </w:rPr>
              <w:t xml:space="preserve">Зарегистрированы ли права у проверяемого лица либо обременение на используемый земельный участок (используемые земельные участки, часть земельного участка) в порядке, установленном Федеральным </w:t>
            </w:r>
            <w:hyperlink r:id="rId5" w:history="1">
              <w:r>
                <w:rPr>
                  <w:rStyle w:val="a3"/>
                  <w:sz w:val="24"/>
                  <w:szCs w:val="24"/>
                </w:rPr>
                <w:t>законом</w:t>
              </w:r>
            </w:hyperlink>
            <w:r>
              <w:rPr>
                <w:sz w:val="24"/>
                <w:szCs w:val="24"/>
              </w:rPr>
              <w:t xml:space="preserve"> от 13 июля 2015 г. № 218-ФЗ  «О государственной регистрации недвижимости»?</w:t>
            </w:r>
          </w:p>
        </w:tc>
        <w:tc>
          <w:tcPr>
            <w:tcW w:w="2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B07E88" w:rsidP="00B07E88">
            <w:pPr>
              <w:autoSpaceDE w:val="0"/>
              <w:jc w:val="center"/>
            </w:pPr>
            <w:r>
              <w:rPr>
                <w:rStyle w:val="a3"/>
                <w:color w:val="000000"/>
                <w:sz w:val="24"/>
                <w:szCs w:val="24"/>
              </w:rPr>
              <w:t>часть</w:t>
            </w:r>
            <w:hyperlink r:id="rId6" w:history="1">
              <w:r>
                <w:rPr>
                  <w:rStyle w:val="a3"/>
                  <w:color w:val="000000"/>
                  <w:sz w:val="24"/>
                  <w:szCs w:val="24"/>
                </w:rPr>
                <w:t xml:space="preserve"> 1 статьи 25</w:t>
              </w:r>
            </w:hyperlink>
            <w:r>
              <w:rPr>
                <w:color w:val="000000"/>
                <w:sz w:val="24"/>
                <w:szCs w:val="24"/>
              </w:rPr>
              <w:t xml:space="preserve"> ЗК РФ</w:t>
            </w:r>
            <w:r>
              <w:rPr>
                <w:sz w:val="24"/>
                <w:szCs w:val="24"/>
              </w:rPr>
              <w:t xml:space="preserve">, </w:t>
            </w:r>
            <w:r w:rsidR="00DF3918">
              <w:rPr>
                <w:rStyle w:val="a3"/>
                <w:sz w:val="24"/>
                <w:szCs w:val="24"/>
              </w:rPr>
              <w:t>часть</w:t>
            </w:r>
            <w:hyperlink r:id="rId7" w:history="1">
              <w:r w:rsidR="00DF3918">
                <w:rPr>
                  <w:rStyle w:val="a3"/>
                  <w:sz w:val="24"/>
                  <w:szCs w:val="24"/>
                </w:rPr>
                <w:t xml:space="preserve"> 1 статьи 26</w:t>
              </w:r>
            </w:hyperlink>
            <w:r w:rsidR="00DF3918">
              <w:rPr>
                <w:sz w:val="24"/>
                <w:szCs w:val="24"/>
              </w:rPr>
              <w:t xml:space="preserve"> ЗК РФ, </w:t>
            </w:r>
            <w:hyperlink r:id="rId8" w:history="1">
              <w:r w:rsidR="00DF3918">
                <w:rPr>
                  <w:rStyle w:val="a3"/>
                  <w:sz w:val="24"/>
                  <w:szCs w:val="24"/>
                </w:rPr>
                <w:t>статья 8.1</w:t>
              </w:r>
            </w:hyperlink>
            <w:r w:rsidR="00DF3918">
              <w:rPr>
                <w:sz w:val="24"/>
                <w:szCs w:val="24"/>
              </w:rPr>
              <w:t xml:space="preserve"> Гражданского кодекса Российской Федерации 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DF3918" w:rsidTr="00DF3918"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F84C42" w:rsidP="004D24E3">
            <w:pPr>
              <w:autoSpaceDE w:val="0"/>
              <w:jc w:val="center"/>
            </w:pPr>
            <w:r>
              <w:rPr>
                <w:sz w:val="24"/>
                <w:szCs w:val="24"/>
              </w:rPr>
              <w:lastRenderedPageBreak/>
              <w:t>4</w:t>
            </w:r>
            <w:r w:rsidR="00DF3918">
              <w:rPr>
                <w:sz w:val="24"/>
                <w:szCs w:val="24"/>
              </w:rPr>
              <w:t>.</w:t>
            </w:r>
          </w:p>
        </w:tc>
        <w:tc>
          <w:tcPr>
            <w:tcW w:w="3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</w:pPr>
            <w:r>
              <w:rPr>
                <w:sz w:val="24"/>
                <w:szCs w:val="24"/>
              </w:rPr>
              <w:t>Соответствует ли площадь и  конфигурация (положение поворотных точек границ земельного участка) земельного участка площади земельного участка, указанной в правоустанавливающих документах и сведениям, содержащихся в Едином государственном реестре недвижимости (далее — ЕГРН)?</w:t>
            </w:r>
          </w:p>
        </w:tc>
        <w:tc>
          <w:tcPr>
            <w:tcW w:w="2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jc w:val="center"/>
            </w:pPr>
            <w:r>
              <w:rPr>
                <w:rStyle w:val="a3"/>
                <w:sz w:val="24"/>
                <w:szCs w:val="24"/>
              </w:rPr>
              <w:t>часть</w:t>
            </w:r>
            <w:hyperlink r:id="rId9" w:history="1">
              <w:r>
                <w:rPr>
                  <w:rStyle w:val="a3"/>
                  <w:sz w:val="24"/>
                  <w:szCs w:val="24"/>
                </w:rPr>
                <w:t xml:space="preserve"> 1 статьи 25</w:t>
              </w:r>
            </w:hyperlink>
            <w:r>
              <w:rPr>
                <w:sz w:val="24"/>
                <w:szCs w:val="24"/>
              </w:rPr>
              <w:t>, часть</w:t>
            </w:r>
            <w:hyperlink r:id="rId10" w:history="1">
              <w:r>
                <w:rPr>
                  <w:rStyle w:val="a3"/>
                  <w:sz w:val="24"/>
                  <w:szCs w:val="24"/>
                </w:rPr>
                <w:t xml:space="preserve"> 1 статьи 26</w:t>
              </w:r>
            </w:hyperlink>
            <w:r>
              <w:rPr>
                <w:rStyle w:val="a3"/>
                <w:sz w:val="24"/>
                <w:szCs w:val="24"/>
              </w:rPr>
              <w:t xml:space="preserve">, </w:t>
            </w:r>
          </w:p>
          <w:p w:rsidR="00DF3918" w:rsidRDefault="00DF3918" w:rsidP="004D24E3">
            <w:pPr>
              <w:autoSpaceDE w:val="0"/>
              <w:jc w:val="center"/>
            </w:pPr>
            <w:r>
              <w:rPr>
                <w:rStyle w:val="a3"/>
                <w:sz w:val="24"/>
                <w:szCs w:val="24"/>
              </w:rPr>
              <w:t>часть 3 статьи 6</w:t>
            </w:r>
          </w:p>
          <w:p w:rsidR="00DF3918" w:rsidRDefault="00DF3918" w:rsidP="004D24E3">
            <w:pPr>
              <w:autoSpaceDE w:val="0"/>
              <w:jc w:val="center"/>
            </w:pPr>
            <w:r>
              <w:rPr>
                <w:sz w:val="24"/>
                <w:szCs w:val="24"/>
              </w:rPr>
              <w:t xml:space="preserve"> ЗК РФ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DF3918" w:rsidTr="00DF3918"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F84C42" w:rsidP="004D24E3">
            <w:pPr>
              <w:autoSpaceDE w:val="0"/>
              <w:jc w:val="center"/>
            </w:pPr>
            <w:r>
              <w:rPr>
                <w:sz w:val="24"/>
                <w:szCs w:val="24"/>
              </w:rPr>
              <w:t>5</w:t>
            </w:r>
            <w:r w:rsidR="00DF3918">
              <w:rPr>
                <w:sz w:val="24"/>
                <w:szCs w:val="24"/>
              </w:rPr>
              <w:t>.</w:t>
            </w:r>
          </w:p>
        </w:tc>
        <w:tc>
          <w:tcPr>
            <w:tcW w:w="3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pStyle w:val="a5"/>
              <w:spacing w:before="0" w:after="0"/>
            </w:pPr>
            <w:r>
              <w:rPr>
                <w:color w:val="000000"/>
                <w:sz w:val="24"/>
                <w:szCs w:val="24"/>
              </w:rPr>
              <w:t>Оформлено ли право на земельный участок при переходе права собственности на здание, сооружение, находящиеся на земельном участке?</w:t>
            </w:r>
          </w:p>
        </w:tc>
        <w:tc>
          <w:tcPr>
            <w:tcW w:w="2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pStyle w:val="a5"/>
              <w:spacing w:after="0"/>
              <w:jc w:val="center"/>
            </w:pPr>
            <w:r>
              <w:rPr>
                <w:color w:val="000000"/>
                <w:sz w:val="24"/>
                <w:szCs w:val="24"/>
              </w:rPr>
              <w:t>статья 35 ЗК РФ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DF3918" w:rsidTr="00DF3918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F84C42" w:rsidP="004D24E3">
            <w:pPr>
              <w:autoSpaceDE w:val="0"/>
              <w:jc w:val="center"/>
            </w:pPr>
            <w:r>
              <w:rPr>
                <w:sz w:val="24"/>
                <w:szCs w:val="24"/>
              </w:rPr>
              <w:t>6</w:t>
            </w:r>
            <w:r w:rsidR="00DF391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B07E88">
            <w:pPr>
              <w:pStyle w:val="a5"/>
              <w:spacing w:before="0" w:after="0"/>
            </w:pPr>
            <w:r>
              <w:rPr>
                <w:color w:val="000000"/>
                <w:sz w:val="24"/>
                <w:szCs w:val="24"/>
              </w:rPr>
              <w:t xml:space="preserve">Своевременно ли проверяемое лицо вносит </w:t>
            </w:r>
            <w:r w:rsidR="00B07E88">
              <w:rPr>
                <w:color w:val="000000"/>
                <w:sz w:val="24"/>
                <w:szCs w:val="24"/>
              </w:rPr>
              <w:t>арендную плату</w:t>
            </w:r>
            <w:r>
              <w:rPr>
                <w:color w:val="000000"/>
                <w:sz w:val="24"/>
                <w:szCs w:val="24"/>
              </w:rPr>
              <w:t xml:space="preserve"> за землю?</w:t>
            </w:r>
          </w:p>
        </w:tc>
        <w:tc>
          <w:tcPr>
            <w:tcW w:w="2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pStyle w:val="a5"/>
              <w:spacing w:before="0" w:after="0"/>
              <w:jc w:val="center"/>
            </w:pPr>
            <w:r>
              <w:rPr>
                <w:sz w:val="24"/>
                <w:szCs w:val="24"/>
              </w:rPr>
              <w:t>статья 65 ЗК РФ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DF3918" w:rsidTr="00DF3918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F84C42" w:rsidP="004D24E3">
            <w:pPr>
              <w:autoSpaceDE w:val="0"/>
              <w:jc w:val="center"/>
            </w:pPr>
            <w:r>
              <w:rPr>
                <w:sz w:val="24"/>
                <w:szCs w:val="24"/>
              </w:rPr>
              <w:t>7</w:t>
            </w:r>
            <w:r w:rsidR="00DF3918">
              <w:rPr>
                <w:sz w:val="24"/>
                <w:szCs w:val="24"/>
              </w:rPr>
              <w:t>.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</w:pPr>
            <w:r>
              <w:rPr>
                <w:sz w:val="24"/>
                <w:szCs w:val="24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2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7E88" w:rsidRDefault="00DF3918" w:rsidP="004D24E3">
            <w:pPr>
              <w:autoSpaceDE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Style w:val="a3"/>
                <w:color w:val="000000"/>
                <w:sz w:val="24"/>
                <w:szCs w:val="24"/>
              </w:rPr>
              <w:t>с</w:t>
            </w:r>
            <w:hyperlink r:id="rId11" w:history="1">
              <w:r>
                <w:rPr>
                  <w:rStyle w:val="a3"/>
                  <w:color w:val="000000"/>
                  <w:sz w:val="24"/>
                  <w:szCs w:val="24"/>
                </w:rPr>
                <w:t>татья</w:t>
              </w:r>
              <w:proofErr w:type="gramEnd"/>
              <w:r>
                <w:rPr>
                  <w:rStyle w:val="a3"/>
                  <w:color w:val="000000"/>
                  <w:sz w:val="24"/>
                  <w:szCs w:val="24"/>
                </w:rPr>
                <w:t xml:space="preserve"> 42</w:t>
              </w:r>
            </w:hyperlink>
            <w:r>
              <w:rPr>
                <w:rStyle w:val="a3"/>
                <w:color w:val="000000"/>
                <w:sz w:val="24"/>
                <w:szCs w:val="24"/>
              </w:rPr>
              <w:t>, часть 2 статьи 45</w:t>
            </w:r>
            <w:r>
              <w:rPr>
                <w:color w:val="000000"/>
                <w:sz w:val="24"/>
                <w:szCs w:val="24"/>
              </w:rPr>
              <w:t xml:space="preserve"> ЗК РФ, </w:t>
            </w:r>
            <w:hyperlink r:id="rId12" w:history="1">
              <w:r>
                <w:rPr>
                  <w:rStyle w:val="a3"/>
                  <w:color w:val="000000"/>
                  <w:sz w:val="24"/>
                  <w:szCs w:val="24"/>
                </w:rPr>
                <w:t>статья 284</w:t>
              </w:r>
            </w:hyperlink>
            <w:r>
              <w:rPr>
                <w:color w:val="000000"/>
                <w:sz w:val="24"/>
                <w:szCs w:val="24"/>
              </w:rPr>
              <w:t xml:space="preserve"> Гражданского кодекса Российской Федерации</w:t>
            </w:r>
            <w:r w:rsidR="00B07E88">
              <w:rPr>
                <w:color w:val="000000"/>
                <w:sz w:val="24"/>
                <w:szCs w:val="24"/>
              </w:rPr>
              <w:t>,</w:t>
            </w:r>
          </w:p>
          <w:p w:rsidR="00DF3918" w:rsidRDefault="00B07E88" w:rsidP="004D24E3">
            <w:pPr>
              <w:autoSpaceDE w:val="0"/>
              <w:jc w:val="center"/>
            </w:pPr>
            <w:r>
              <w:rPr>
                <w:sz w:val="24"/>
                <w:szCs w:val="24"/>
              </w:rPr>
              <w:t xml:space="preserve"> статья 51 Градостроительного кодекса РФ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DF3918" w:rsidTr="00DF3918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F84C42" w:rsidP="004D24E3">
            <w:pPr>
              <w:autoSpaceDE w:val="0"/>
              <w:jc w:val="center"/>
            </w:pPr>
            <w:r>
              <w:rPr>
                <w:sz w:val="24"/>
                <w:szCs w:val="24"/>
              </w:rPr>
              <w:t>8</w:t>
            </w:r>
            <w:r w:rsidR="00DF3918">
              <w:rPr>
                <w:sz w:val="24"/>
                <w:szCs w:val="24"/>
              </w:rPr>
              <w:t>.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pStyle w:val="a5"/>
              <w:spacing w:before="0" w:after="0"/>
            </w:pPr>
            <w:r>
              <w:rPr>
                <w:color w:val="000000"/>
                <w:sz w:val="24"/>
                <w:szCs w:val="24"/>
              </w:rPr>
              <w:t>Выполнена ли проверяемым лицом (за исключением органа государственной власти, органа местного самоуправления, государственного и муниципального учреждения (бюджетного, казенного, автономного), казенного предприятия) обязанность переоформить право постоянного (бессрочного) пользования земельным участком на право аренды земельного участка или приобрести земельный участок в собственность?</w:t>
            </w:r>
          </w:p>
        </w:tc>
        <w:tc>
          <w:tcPr>
            <w:tcW w:w="2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630B0" w:rsidP="004D24E3">
            <w:pPr>
              <w:pStyle w:val="a5"/>
              <w:spacing w:before="0" w:after="0"/>
              <w:jc w:val="center"/>
            </w:pPr>
            <w:hyperlink r:id="rId13" w:history="1">
              <w:r w:rsidR="00DF3918">
                <w:rPr>
                  <w:rStyle w:val="11"/>
                  <w:sz w:val="24"/>
                  <w:szCs w:val="24"/>
                </w:rPr>
                <w:t>часть 2 статьи 3</w:t>
              </w:r>
            </w:hyperlink>
            <w:r w:rsidR="00DF3918">
              <w:rPr>
                <w:rStyle w:val="11"/>
                <w:sz w:val="24"/>
                <w:szCs w:val="24"/>
              </w:rPr>
              <w:t xml:space="preserve"> </w:t>
            </w:r>
            <w:r w:rsidR="00DF3918">
              <w:rPr>
                <w:sz w:val="24"/>
                <w:szCs w:val="24"/>
              </w:rPr>
              <w:t> </w:t>
            </w:r>
            <w:r w:rsidR="00DF3918">
              <w:rPr>
                <w:rStyle w:val="a4"/>
                <w:color w:val="000000"/>
                <w:sz w:val="24"/>
                <w:szCs w:val="24"/>
              </w:rPr>
              <w:t>Федерального закона от 25.10.2001 № 137-ФЗ «О введении в действие Земельного кодекса Российской Федерации»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DF3918" w:rsidTr="00DF3918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F84C42" w:rsidP="004D24E3">
            <w:pPr>
              <w:autoSpaceDE w:val="0"/>
              <w:jc w:val="center"/>
            </w:pPr>
            <w:r>
              <w:rPr>
                <w:sz w:val="24"/>
                <w:szCs w:val="24"/>
              </w:rPr>
              <w:t>9</w:t>
            </w:r>
            <w:r w:rsidR="00DF3918">
              <w:rPr>
                <w:sz w:val="24"/>
                <w:szCs w:val="24"/>
              </w:rPr>
              <w:t>.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pStyle w:val="a5"/>
              <w:spacing w:before="0" w:after="0"/>
            </w:pPr>
            <w:r>
              <w:rPr>
                <w:color w:val="000000"/>
                <w:sz w:val="24"/>
                <w:szCs w:val="24"/>
              </w:rPr>
              <w:t xml:space="preserve">Содержит ли соглашение об установлении сервитута обязанность лица, в интересах которого установлен сервитут, после прекращения действия сервитута привести земельный участок в состояние, пригодное </w:t>
            </w:r>
            <w:r>
              <w:rPr>
                <w:color w:val="000000"/>
                <w:sz w:val="24"/>
                <w:szCs w:val="24"/>
              </w:rPr>
              <w:lastRenderedPageBreak/>
              <w:t>для его использования в соответствии с разрешенным использованием?</w:t>
            </w:r>
          </w:p>
        </w:tc>
        <w:tc>
          <w:tcPr>
            <w:tcW w:w="2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pStyle w:val="a5"/>
              <w:spacing w:before="0" w:after="0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пункт 9 части 1 статьи 39.25 </w:t>
            </w:r>
          </w:p>
          <w:p w:rsidR="00DF3918" w:rsidRDefault="00DF3918" w:rsidP="004D24E3">
            <w:pPr>
              <w:pStyle w:val="a5"/>
              <w:spacing w:before="0" w:after="0"/>
              <w:jc w:val="center"/>
            </w:pPr>
            <w:r>
              <w:rPr>
                <w:color w:val="000000"/>
                <w:sz w:val="24"/>
                <w:szCs w:val="24"/>
              </w:rPr>
              <w:t>ЗК РФ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DF3918" w:rsidTr="00DF3918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F84C42">
            <w:pPr>
              <w:autoSpaceDE w:val="0"/>
              <w:jc w:val="center"/>
            </w:pPr>
            <w:r>
              <w:rPr>
                <w:sz w:val="24"/>
                <w:szCs w:val="24"/>
              </w:rPr>
              <w:lastRenderedPageBreak/>
              <w:t>1</w:t>
            </w:r>
            <w:r w:rsidR="00F84C4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pStyle w:val="a5"/>
              <w:spacing w:before="0" w:after="0"/>
            </w:pPr>
            <w:r>
              <w:rPr>
                <w:color w:val="000000"/>
                <w:sz w:val="24"/>
                <w:szCs w:val="24"/>
              </w:rPr>
              <w:t>Имеется ли разрешение на использование земель или земельных участков без предоставления земельных участков и установления сервитута, публичного сервитута?</w:t>
            </w:r>
          </w:p>
        </w:tc>
        <w:tc>
          <w:tcPr>
            <w:tcW w:w="2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pStyle w:val="a5"/>
              <w:spacing w:before="0" w:after="0"/>
              <w:jc w:val="center"/>
            </w:pPr>
            <w:r>
              <w:rPr>
                <w:color w:val="000000"/>
                <w:sz w:val="24"/>
                <w:szCs w:val="24"/>
              </w:rPr>
              <w:t>статья 39.33 ЗК РФ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DF3918" w:rsidTr="00DF3918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F84C42">
            <w:pPr>
              <w:autoSpaceDE w:val="0"/>
              <w:jc w:val="center"/>
            </w:pPr>
            <w:r>
              <w:rPr>
                <w:sz w:val="24"/>
                <w:szCs w:val="24"/>
              </w:rPr>
              <w:t>1</w:t>
            </w:r>
            <w:r w:rsidR="00F84C4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</w:pPr>
            <w:r>
              <w:rPr>
                <w:sz w:val="24"/>
                <w:szCs w:val="24"/>
              </w:rPr>
              <w:t xml:space="preserve">В случаях если использование земельного участка (земельных участков), находящегося в государственной или муниципальной собственности, на основании разрешения на использование земель или земельных участков привело к </w:t>
            </w:r>
            <w:proofErr w:type="gramStart"/>
            <w:r>
              <w:rPr>
                <w:sz w:val="24"/>
                <w:szCs w:val="24"/>
              </w:rPr>
              <w:t>порче</w:t>
            </w:r>
            <w:proofErr w:type="gramEnd"/>
            <w:r>
              <w:rPr>
                <w:sz w:val="24"/>
                <w:szCs w:val="24"/>
              </w:rPr>
              <w:t xml:space="preserve">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использованием?</w:t>
            </w:r>
          </w:p>
        </w:tc>
        <w:tc>
          <w:tcPr>
            <w:tcW w:w="2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jc w:val="center"/>
            </w:pPr>
            <w:r>
              <w:rPr>
                <w:rStyle w:val="a3"/>
                <w:color w:val="000000"/>
                <w:sz w:val="24"/>
                <w:szCs w:val="24"/>
              </w:rPr>
              <w:t>часть</w:t>
            </w:r>
            <w:hyperlink r:id="rId14" w:history="1">
              <w:r>
                <w:rPr>
                  <w:rStyle w:val="a3"/>
                  <w:color w:val="000000"/>
                  <w:sz w:val="24"/>
                  <w:szCs w:val="24"/>
                </w:rPr>
                <w:t xml:space="preserve"> 5 статьи 13</w:t>
              </w:r>
            </w:hyperlink>
            <w:r>
              <w:rPr>
                <w:color w:val="000000"/>
                <w:sz w:val="24"/>
                <w:szCs w:val="24"/>
              </w:rPr>
              <w:t xml:space="preserve">, </w:t>
            </w:r>
            <w:hyperlink r:id="rId15" w:history="1">
              <w:r>
                <w:rPr>
                  <w:rStyle w:val="a3"/>
                  <w:color w:val="000000"/>
                  <w:sz w:val="24"/>
                  <w:szCs w:val="24"/>
                </w:rPr>
                <w:t>подпункт 1 статьи 39.35</w:t>
              </w:r>
            </w:hyperlink>
            <w:r>
              <w:rPr>
                <w:color w:val="000000"/>
                <w:sz w:val="24"/>
                <w:szCs w:val="24"/>
              </w:rPr>
              <w:t xml:space="preserve"> ЗК РФ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DF3918" w:rsidTr="00DF3918">
        <w:trPr>
          <w:trHeight w:val="3735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F84C42">
            <w:pPr>
              <w:autoSpaceDE w:val="0"/>
              <w:jc w:val="center"/>
            </w:pPr>
            <w:r>
              <w:rPr>
                <w:sz w:val="24"/>
                <w:szCs w:val="24"/>
              </w:rPr>
              <w:t>1</w:t>
            </w:r>
            <w:r w:rsidR="00F84C4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</w:pPr>
            <w:r>
              <w:rPr>
                <w:color w:val="000000"/>
                <w:sz w:val="24"/>
                <w:szCs w:val="24"/>
              </w:rPr>
              <w:t>Проводятся ли мероприятия по воспроизводству плодородия земель сельскохозяйственного назначения:</w:t>
            </w:r>
          </w:p>
        </w:tc>
        <w:tc>
          <w:tcPr>
            <w:tcW w:w="2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630B0" w:rsidP="004D24E3">
            <w:pPr>
              <w:autoSpaceDE w:val="0"/>
              <w:jc w:val="center"/>
            </w:pPr>
            <w:hyperlink r:id="rId16" w:history="1">
              <w:r w:rsidR="00DF3918">
                <w:rPr>
                  <w:rStyle w:val="a3"/>
                  <w:color w:val="000000"/>
                  <w:sz w:val="24"/>
                  <w:szCs w:val="24"/>
                </w:rPr>
                <w:t>статьи 13</w:t>
              </w:r>
            </w:hyperlink>
            <w:r w:rsidR="00DF3918">
              <w:rPr>
                <w:color w:val="000000"/>
                <w:sz w:val="24"/>
                <w:szCs w:val="24"/>
              </w:rPr>
              <w:t xml:space="preserve">, </w:t>
            </w:r>
            <w:hyperlink r:id="rId17" w:history="1">
              <w:r w:rsidR="00DF3918">
                <w:rPr>
                  <w:rStyle w:val="a3"/>
                  <w:color w:val="000000"/>
                  <w:sz w:val="24"/>
                  <w:szCs w:val="24"/>
                </w:rPr>
                <w:t>42</w:t>
              </w:r>
            </w:hyperlink>
            <w:r w:rsidR="00DF3918">
              <w:rPr>
                <w:color w:val="000000"/>
                <w:sz w:val="24"/>
                <w:szCs w:val="24"/>
              </w:rPr>
              <w:t xml:space="preserve"> ЗК РФ, </w:t>
            </w:r>
          </w:p>
          <w:p w:rsidR="00DF3918" w:rsidRDefault="00D630B0" w:rsidP="004D24E3">
            <w:pPr>
              <w:autoSpaceDE w:val="0"/>
              <w:jc w:val="center"/>
            </w:pPr>
            <w:hyperlink r:id="rId18" w:history="1">
              <w:r w:rsidR="00DF3918">
                <w:rPr>
                  <w:rStyle w:val="a3"/>
                  <w:color w:val="000000"/>
                  <w:sz w:val="24"/>
                  <w:szCs w:val="24"/>
                </w:rPr>
                <w:t>статьи 1</w:t>
              </w:r>
            </w:hyperlink>
            <w:r w:rsidR="00DF3918">
              <w:rPr>
                <w:color w:val="000000"/>
                <w:sz w:val="24"/>
                <w:szCs w:val="24"/>
              </w:rPr>
              <w:t xml:space="preserve">, </w:t>
            </w:r>
            <w:hyperlink r:id="rId19" w:history="1">
              <w:r w:rsidR="00DF3918">
                <w:rPr>
                  <w:rStyle w:val="a3"/>
                  <w:color w:val="000000"/>
                  <w:sz w:val="24"/>
                  <w:szCs w:val="24"/>
                </w:rPr>
                <w:t>8</w:t>
              </w:r>
            </w:hyperlink>
            <w:r w:rsidR="00DF3918">
              <w:rPr>
                <w:color w:val="000000"/>
                <w:sz w:val="24"/>
                <w:szCs w:val="24"/>
              </w:rPr>
              <w:t xml:space="preserve"> Федерального закона от 16.07.1998 № 101-ФЗ «О государственном регулировании обеспечения плодородия земель сельскохозяйственного назначения» 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DF3918" w:rsidTr="00DF3918">
        <w:trPr>
          <w:trHeight w:val="465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F84C42">
            <w:pPr>
              <w:autoSpaceDE w:val="0"/>
            </w:pPr>
            <w:r>
              <w:rPr>
                <w:sz w:val="24"/>
                <w:szCs w:val="24"/>
              </w:rPr>
              <w:t>1</w:t>
            </w:r>
            <w:r w:rsidR="00F84C4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</w:pPr>
            <w:r>
              <w:rPr>
                <w:sz w:val="24"/>
                <w:szCs w:val="24"/>
              </w:rPr>
              <w:t>агротехнические?</w:t>
            </w:r>
          </w:p>
        </w:tc>
        <w:tc>
          <w:tcPr>
            <w:tcW w:w="2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DF3918" w:rsidTr="00DF3918">
        <w:trPr>
          <w:trHeight w:val="480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F84C42" w:rsidP="004D24E3">
            <w:pPr>
              <w:autoSpaceDE w:val="0"/>
            </w:pPr>
            <w:r>
              <w:rPr>
                <w:sz w:val="24"/>
                <w:szCs w:val="24"/>
              </w:rPr>
              <w:t>12</w:t>
            </w:r>
            <w:r w:rsidR="00DF3918">
              <w:rPr>
                <w:sz w:val="24"/>
                <w:szCs w:val="24"/>
              </w:rPr>
              <w:t>.2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</w:pPr>
            <w:r>
              <w:rPr>
                <w:sz w:val="24"/>
                <w:szCs w:val="24"/>
              </w:rPr>
              <w:t>агрохимические?</w:t>
            </w:r>
          </w:p>
        </w:tc>
        <w:tc>
          <w:tcPr>
            <w:tcW w:w="2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DF3918" w:rsidTr="00DF3918">
        <w:trPr>
          <w:trHeight w:val="480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F84C42" w:rsidP="004D24E3">
            <w:pPr>
              <w:autoSpaceDE w:val="0"/>
            </w:pPr>
            <w:r>
              <w:rPr>
                <w:sz w:val="24"/>
                <w:szCs w:val="24"/>
              </w:rPr>
              <w:t>12</w:t>
            </w:r>
            <w:r w:rsidR="00DF3918">
              <w:rPr>
                <w:sz w:val="24"/>
                <w:szCs w:val="24"/>
              </w:rPr>
              <w:t>.3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</w:pPr>
            <w:r>
              <w:rPr>
                <w:sz w:val="24"/>
                <w:szCs w:val="24"/>
              </w:rPr>
              <w:t>мелиоративные?</w:t>
            </w:r>
          </w:p>
        </w:tc>
        <w:tc>
          <w:tcPr>
            <w:tcW w:w="2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DF3918" w:rsidTr="00DF3918">
        <w:trPr>
          <w:trHeight w:val="480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F84C42">
            <w:pPr>
              <w:autoSpaceDE w:val="0"/>
            </w:pPr>
            <w:r>
              <w:rPr>
                <w:sz w:val="24"/>
                <w:szCs w:val="24"/>
              </w:rPr>
              <w:t>1</w:t>
            </w:r>
            <w:r w:rsidR="00F84C4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.4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</w:pPr>
            <w:r>
              <w:rPr>
                <w:sz w:val="24"/>
                <w:szCs w:val="24"/>
              </w:rPr>
              <w:t>фитосанитарные?</w:t>
            </w:r>
          </w:p>
        </w:tc>
        <w:tc>
          <w:tcPr>
            <w:tcW w:w="2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DF3918" w:rsidTr="00DF3918">
        <w:trPr>
          <w:trHeight w:val="480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F84C42" w:rsidP="004D24E3">
            <w:pPr>
              <w:autoSpaceDE w:val="0"/>
            </w:pPr>
            <w:r>
              <w:rPr>
                <w:sz w:val="24"/>
                <w:szCs w:val="24"/>
              </w:rPr>
              <w:t>12</w:t>
            </w:r>
            <w:r w:rsidR="00DF3918">
              <w:rPr>
                <w:sz w:val="24"/>
                <w:szCs w:val="24"/>
              </w:rPr>
              <w:t>.5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</w:pPr>
            <w:r>
              <w:rPr>
                <w:sz w:val="24"/>
                <w:szCs w:val="24"/>
              </w:rPr>
              <w:t>противоэрозионные?</w:t>
            </w:r>
          </w:p>
        </w:tc>
        <w:tc>
          <w:tcPr>
            <w:tcW w:w="2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DF3918" w:rsidTr="00DF3918">
        <w:trPr>
          <w:trHeight w:val="480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F84C42">
            <w:pPr>
              <w:autoSpaceDE w:val="0"/>
              <w:jc w:val="center"/>
            </w:pPr>
            <w:r>
              <w:rPr>
                <w:sz w:val="24"/>
                <w:szCs w:val="24"/>
              </w:rPr>
              <w:lastRenderedPageBreak/>
              <w:t>1</w:t>
            </w:r>
            <w:r w:rsidR="00F84C4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</w:pPr>
            <w:r>
              <w:rPr>
                <w:color w:val="000000"/>
                <w:sz w:val="24"/>
                <w:szCs w:val="24"/>
              </w:rPr>
              <w:t>Наличие зарастания земель:</w:t>
            </w:r>
          </w:p>
        </w:tc>
        <w:tc>
          <w:tcPr>
            <w:tcW w:w="2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630B0" w:rsidP="004D24E3">
            <w:pPr>
              <w:autoSpaceDE w:val="0"/>
              <w:jc w:val="center"/>
            </w:pPr>
            <w:hyperlink r:id="rId20" w:history="1">
              <w:r w:rsidR="00DF3918">
                <w:rPr>
                  <w:rStyle w:val="a3"/>
                  <w:color w:val="000000"/>
                  <w:sz w:val="24"/>
                  <w:szCs w:val="24"/>
                </w:rPr>
                <w:t>пункт 3 части 2 статьи 13</w:t>
              </w:r>
            </w:hyperlink>
            <w:r w:rsidR="00DF3918">
              <w:rPr>
                <w:color w:val="000000"/>
                <w:sz w:val="24"/>
                <w:szCs w:val="24"/>
              </w:rPr>
              <w:t xml:space="preserve"> ЗК РФ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DF3918" w:rsidTr="00DF3918">
        <w:trPr>
          <w:trHeight w:val="480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F84C42">
            <w:pPr>
              <w:autoSpaceDE w:val="0"/>
            </w:pPr>
            <w:r>
              <w:rPr>
                <w:sz w:val="24"/>
                <w:szCs w:val="24"/>
              </w:rPr>
              <w:t>1</w:t>
            </w:r>
            <w:r w:rsidR="00F84C4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</w:pPr>
            <w:r>
              <w:rPr>
                <w:sz w:val="24"/>
                <w:szCs w:val="24"/>
              </w:rPr>
              <w:t>деревьями?</w:t>
            </w:r>
          </w:p>
        </w:tc>
        <w:tc>
          <w:tcPr>
            <w:tcW w:w="2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DF3918" w:rsidTr="00DF3918">
        <w:trPr>
          <w:trHeight w:val="480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F84C42">
            <w:pPr>
              <w:autoSpaceDE w:val="0"/>
            </w:pPr>
            <w:r>
              <w:rPr>
                <w:sz w:val="24"/>
                <w:szCs w:val="24"/>
              </w:rPr>
              <w:t>1</w:t>
            </w:r>
            <w:r w:rsidR="00F84C4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</w:pPr>
            <w:r>
              <w:rPr>
                <w:sz w:val="24"/>
                <w:szCs w:val="24"/>
              </w:rPr>
              <w:t>кустарниками?</w:t>
            </w:r>
          </w:p>
        </w:tc>
        <w:tc>
          <w:tcPr>
            <w:tcW w:w="2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DF3918" w:rsidTr="00DF3918">
        <w:trPr>
          <w:trHeight w:val="480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F84C42">
            <w:pPr>
              <w:autoSpaceDE w:val="0"/>
            </w:pPr>
            <w:r>
              <w:rPr>
                <w:sz w:val="24"/>
                <w:szCs w:val="24"/>
              </w:rPr>
              <w:t>1</w:t>
            </w:r>
            <w:r w:rsidR="00F84C4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.3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</w:pPr>
            <w:r>
              <w:rPr>
                <w:sz w:val="24"/>
                <w:szCs w:val="24"/>
              </w:rPr>
              <w:t>сорными растениями?</w:t>
            </w:r>
          </w:p>
        </w:tc>
        <w:tc>
          <w:tcPr>
            <w:tcW w:w="2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DF3918" w:rsidTr="00DF3918"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F84C42" w:rsidP="004D24E3">
            <w:pPr>
              <w:autoSpaceDE w:val="0"/>
              <w:jc w:val="center"/>
            </w:pPr>
            <w:r>
              <w:rPr>
                <w:sz w:val="24"/>
                <w:szCs w:val="24"/>
              </w:rPr>
              <w:t>14</w:t>
            </w:r>
            <w:r w:rsidR="00DF3918">
              <w:rPr>
                <w:sz w:val="24"/>
                <w:szCs w:val="24"/>
              </w:rPr>
              <w:t>.</w:t>
            </w:r>
          </w:p>
        </w:tc>
        <w:tc>
          <w:tcPr>
            <w:tcW w:w="3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pacing w:line="268" w:lineRule="atLeast"/>
            </w:pPr>
            <w:r>
              <w:rPr>
                <w:sz w:val="24"/>
                <w:szCs w:val="24"/>
                <w:lang w:eastAsia="ru-RU"/>
              </w:rPr>
              <w:t>Проведена ли рекультивация земель при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надобностей?</w:t>
            </w:r>
          </w:p>
        </w:tc>
        <w:tc>
          <w:tcPr>
            <w:tcW w:w="2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pacing w:line="268" w:lineRule="atLeast"/>
              <w:jc w:val="center"/>
            </w:pPr>
            <w:r>
              <w:rPr>
                <w:color w:val="000000"/>
                <w:sz w:val="24"/>
                <w:szCs w:val="24"/>
                <w:lang w:eastAsia="ru-RU"/>
              </w:rPr>
              <w:t>ч</w:t>
            </w:r>
            <w:hyperlink r:id="rId21" w:anchor="dst1558" w:history="1">
              <w:r>
                <w:rPr>
                  <w:rStyle w:val="ListLabel1"/>
                  <w:color w:val="000000"/>
                </w:rPr>
                <w:t>асти 4</w:t>
              </w:r>
            </w:hyperlink>
            <w:r>
              <w:rPr>
                <w:color w:val="000000"/>
                <w:sz w:val="24"/>
                <w:szCs w:val="24"/>
                <w:lang w:eastAsia="ru-RU"/>
              </w:rPr>
              <w:t>, </w:t>
            </w:r>
            <w:hyperlink r:id="rId22" w:anchor="_blank" w:history="1">
              <w:r>
                <w:rPr>
                  <w:rStyle w:val="ListLabel1"/>
                  <w:color w:val="000000"/>
                </w:rPr>
                <w:t>5 статьи 13</w:t>
              </w:r>
            </w:hyperlink>
            <w:r>
              <w:rPr>
                <w:color w:val="000000"/>
                <w:sz w:val="24"/>
                <w:szCs w:val="24"/>
                <w:lang w:eastAsia="ru-RU"/>
              </w:rPr>
              <w:t> ЗК РФ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DF3918" w:rsidRDefault="00D630B0" w:rsidP="004D24E3">
            <w:pPr>
              <w:autoSpaceDE w:val="0"/>
              <w:spacing w:line="268" w:lineRule="atLeast"/>
              <w:jc w:val="center"/>
            </w:pPr>
            <w:hyperlink r:id="rId23" w:anchor="_blank" w:history="1">
              <w:r w:rsidR="00DF3918">
                <w:rPr>
                  <w:rStyle w:val="ListLabel1"/>
                  <w:color w:val="000000"/>
                </w:rPr>
                <w:t>пункты 5</w:t>
              </w:r>
            </w:hyperlink>
            <w:r w:rsidR="00DF3918">
              <w:rPr>
                <w:color w:val="000000"/>
                <w:sz w:val="24"/>
                <w:szCs w:val="24"/>
                <w:lang w:eastAsia="ru-RU"/>
              </w:rPr>
              <w:t>, </w:t>
            </w:r>
            <w:hyperlink r:id="rId24" w:anchor="_blank" w:history="1">
              <w:r w:rsidR="00DF3918">
                <w:rPr>
                  <w:rStyle w:val="ListLabel1"/>
                  <w:color w:val="000000"/>
                </w:rPr>
                <w:t>6</w:t>
              </w:r>
            </w:hyperlink>
            <w:r w:rsidR="00DF3918">
              <w:rPr>
                <w:color w:val="000000"/>
                <w:sz w:val="24"/>
                <w:szCs w:val="24"/>
                <w:lang w:eastAsia="ru-RU"/>
              </w:rPr>
              <w:t> Правил проведения рекультивации и консервации земель, утвержденных постановлением Правительства Российской Федерации от 10.07.2018 № 800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DF3918" w:rsidTr="00DF3918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F84C42" w:rsidP="004D24E3">
            <w:pPr>
              <w:autoSpaceDE w:val="0"/>
              <w:jc w:val="center"/>
            </w:pPr>
            <w:r>
              <w:rPr>
                <w:sz w:val="24"/>
                <w:szCs w:val="24"/>
              </w:rPr>
              <w:t>15</w:t>
            </w:r>
            <w:r w:rsidR="00DF3918">
              <w:rPr>
                <w:sz w:val="24"/>
                <w:szCs w:val="24"/>
              </w:rPr>
              <w:t>.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spacing w:after="100" w:line="268" w:lineRule="atLeast"/>
            </w:pPr>
            <w:r>
              <w:rPr>
                <w:sz w:val="24"/>
                <w:szCs w:val="24"/>
                <w:lang w:eastAsia="ru-RU"/>
              </w:rPr>
              <w:t>Допускается ли:</w:t>
            </w:r>
          </w:p>
        </w:tc>
        <w:tc>
          <w:tcPr>
            <w:tcW w:w="221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630B0" w:rsidP="004D24E3">
            <w:pPr>
              <w:autoSpaceDE w:val="0"/>
              <w:spacing w:line="268" w:lineRule="atLeast"/>
              <w:jc w:val="center"/>
            </w:pPr>
            <w:hyperlink r:id="rId25" w:anchor="_blank" w:history="1">
              <w:r w:rsidR="00DF3918">
                <w:rPr>
                  <w:rStyle w:val="ListLabel1"/>
                  <w:color w:val="000000"/>
                </w:rPr>
                <w:t>статья 42</w:t>
              </w:r>
            </w:hyperlink>
            <w:r w:rsidR="00DF3918">
              <w:rPr>
                <w:color w:val="000000"/>
                <w:sz w:val="24"/>
                <w:szCs w:val="24"/>
                <w:lang w:eastAsia="ru-RU"/>
              </w:rPr>
              <w:t> </w:t>
            </w:r>
            <w:hyperlink r:id="rId26" w:anchor="_blank" w:history="1">
              <w:proofErr w:type="gramStart"/>
              <w:r w:rsidR="00DF3918">
                <w:rPr>
                  <w:rStyle w:val="ListLabel1"/>
                  <w:color w:val="000000"/>
                </w:rPr>
                <w:t>З</w:t>
              </w:r>
              <w:proofErr w:type="gramEnd"/>
            </w:hyperlink>
            <w:r w:rsidR="00DF3918">
              <w:rPr>
                <w:color w:val="000000"/>
                <w:sz w:val="24"/>
                <w:szCs w:val="24"/>
                <w:lang w:eastAsia="ru-RU"/>
              </w:rPr>
              <w:t>К РФ, </w:t>
            </w:r>
          </w:p>
          <w:p w:rsidR="00DF3918" w:rsidRDefault="00D630B0" w:rsidP="004D24E3">
            <w:pPr>
              <w:autoSpaceDE w:val="0"/>
              <w:spacing w:line="268" w:lineRule="atLeast"/>
              <w:jc w:val="center"/>
            </w:pPr>
            <w:hyperlink r:id="rId27" w:anchor="_blank" w:history="1">
              <w:r w:rsidR="00DF3918">
                <w:rPr>
                  <w:rStyle w:val="ListLabel1"/>
                  <w:color w:val="000000"/>
                </w:rPr>
                <w:t>статья 43</w:t>
              </w:r>
            </w:hyperlink>
            <w:r w:rsidR="00DF3918">
              <w:rPr>
                <w:color w:val="000000"/>
                <w:sz w:val="24"/>
                <w:szCs w:val="24"/>
                <w:lang w:eastAsia="ru-RU"/>
              </w:rPr>
              <w:t> Федерального закона от 10.01.2002 № 7-ФЗ «Об охране окружающей среды»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DF3918" w:rsidTr="00DF3918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F84C42">
            <w:pPr>
              <w:autoSpaceDE w:val="0"/>
              <w:jc w:val="center"/>
            </w:pPr>
            <w:r>
              <w:rPr>
                <w:sz w:val="24"/>
                <w:szCs w:val="24"/>
              </w:rPr>
              <w:t>1</w:t>
            </w:r>
            <w:r w:rsidR="00F84C4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spacing w:after="100" w:line="268" w:lineRule="atLeast"/>
            </w:pPr>
            <w:r>
              <w:rPr>
                <w:sz w:val="24"/>
                <w:szCs w:val="24"/>
                <w:lang w:eastAsia="ru-RU"/>
              </w:rPr>
              <w:t>загрязнение?</w:t>
            </w:r>
          </w:p>
        </w:tc>
        <w:tc>
          <w:tcPr>
            <w:tcW w:w="22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jc w:val="center"/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DF3918" w:rsidTr="00DF3918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F84C42" w:rsidP="004D24E3">
            <w:pPr>
              <w:autoSpaceDE w:val="0"/>
              <w:jc w:val="center"/>
            </w:pPr>
            <w:r>
              <w:rPr>
                <w:sz w:val="24"/>
                <w:szCs w:val="24"/>
              </w:rPr>
              <w:t>15</w:t>
            </w:r>
            <w:r w:rsidR="00DF3918">
              <w:rPr>
                <w:sz w:val="24"/>
                <w:szCs w:val="24"/>
              </w:rPr>
              <w:t>.2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spacing w:after="100" w:line="268" w:lineRule="atLeast"/>
            </w:pPr>
            <w:r>
              <w:rPr>
                <w:sz w:val="24"/>
                <w:szCs w:val="24"/>
                <w:lang w:eastAsia="ru-RU"/>
              </w:rPr>
              <w:t>истощение?</w:t>
            </w:r>
          </w:p>
        </w:tc>
        <w:tc>
          <w:tcPr>
            <w:tcW w:w="22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jc w:val="center"/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DF3918" w:rsidTr="00DF3918">
        <w:trPr>
          <w:trHeight w:val="642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F84C42">
            <w:pPr>
              <w:autoSpaceDE w:val="0"/>
              <w:jc w:val="center"/>
            </w:pPr>
            <w:r>
              <w:rPr>
                <w:sz w:val="24"/>
                <w:szCs w:val="24"/>
              </w:rPr>
              <w:t>1</w:t>
            </w:r>
            <w:r w:rsidR="00F84C4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.3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spacing w:after="100" w:line="268" w:lineRule="atLeast"/>
            </w:pPr>
            <w:r>
              <w:rPr>
                <w:sz w:val="24"/>
                <w:szCs w:val="24"/>
                <w:lang w:eastAsia="ru-RU"/>
              </w:rPr>
              <w:t>деградация?</w:t>
            </w:r>
          </w:p>
        </w:tc>
        <w:tc>
          <w:tcPr>
            <w:tcW w:w="22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jc w:val="center"/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DF3918" w:rsidTr="00DF3918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F84C42">
            <w:pPr>
              <w:autoSpaceDE w:val="0"/>
              <w:jc w:val="center"/>
            </w:pPr>
            <w:r>
              <w:rPr>
                <w:sz w:val="24"/>
                <w:szCs w:val="24"/>
              </w:rPr>
              <w:t>1</w:t>
            </w:r>
            <w:r w:rsidR="00F84C4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.4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spacing w:after="100" w:line="268" w:lineRule="atLeast"/>
            </w:pPr>
            <w:r>
              <w:rPr>
                <w:sz w:val="24"/>
                <w:szCs w:val="24"/>
                <w:lang w:eastAsia="ru-RU"/>
              </w:rPr>
              <w:t>порча?</w:t>
            </w:r>
          </w:p>
        </w:tc>
        <w:tc>
          <w:tcPr>
            <w:tcW w:w="22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jc w:val="center"/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DF3918" w:rsidTr="00DF3918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F84C42">
            <w:pPr>
              <w:autoSpaceDE w:val="0"/>
              <w:jc w:val="center"/>
            </w:pPr>
            <w:r>
              <w:rPr>
                <w:sz w:val="24"/>
                <w:szCs w:val="24"/>
              </w:rPr>
              <w:t>1</w:t>
            </w:r>
            <w:r w:rsidR="00F84C4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.5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spacing w:after="100" w:line="268" w:lineRule="atLeast"/>
            </w:pPr>
            <w:r>
              <w:rPr>
                <w:sz w:val="24"/>
                <w:szCs w:val="24"/>
                <w:lang w:eastAsia="ru-RU"/>
              </w:rPr>
              <w:t>уничтожение земель и почв?</w:t>
            </w:r>
          </w:p>
        </w:tc>
        <w:tc>
          <w:tcPr>
            <w:tcW w:w="22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jc w:val="center"/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DF3918" w:rsidTr="00DF3918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F84C42">
            <w:pPr>
              <w:autoSpaceDE w:val="0"/>
              <w:jc w:val="center"/>
            </w:pPr>
            <w:r>
              <w:rPr>
                <w:sz w:val="24"/>
                <w:szCs w:val="24"/>
              </w:rPr>
              <w:t>1</w:t>
            </w:r>
            <w:r w:rsidR="00F84C4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.6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spacing w:after="100" w:line="268" w:lineRule="atLeast"/>
            </w:pPr>
            <w:r>
              <w:rPr>
                <w:sz w:val="24"/>
                <w:szCs w:val="24"/>
                <w:lang w:eastAsia="ru-RU"/>
              </w:rPr>
              <w:t>иное негативное воздействие на земли и почвы?</w:t>
            </w:r>
          </w:p>
        </w:tc>
        <w:tc>
          <w:tcPr>
            <w:tcW w:w="22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jc w:val="center"/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DF3918" w:rsidTr="00DF3918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F84C42" w:rsidP="004D24E3">
            <w:pPr>
              <w:autoSpaceDE w:val="0"/>
              <w:jc w:val="center"/>
            </w:pPr>
            <w:r>
              <w:rPr>
                <w:sz w:val="24"/>
                <w:szCs w:val="24"/>
              </w:rPr>
              <w:t>16</w:t>
            </w:r>
            <w:r w:rsidR="00DF3918">
              <w:rPr>
                <w:sz w:val="24"/>
                <w:szCs w:val="24"/>
              </w:rPr>
              <w:t>.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spacing w:after="100" w:line="268" w:lineRule="atLeast"/>
            </w:pPr>
            <w:r>
              <w:rPr>
                <w:sz w:val="24"/>
                <w:szCs w:val="24"/>
                <w:lang w:eastAsia="ru-RU"/>
              </w:rPr>
              <w:t>Допускается ли размещение отходов производства и потребления на почве?</w:t>
            </w:r>
          </w:p>
        </w:tc>
        <w:tc>
          <w:tcPr>
            <w:tcW w:w="2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630B0" w:rsidP="004D24E3">
            <w:pPr>
              <w:spacing w:after="100" w:line="268" w:lineRule="atLeast"/>
              <w:jc w:val="center"/>
            </w:pPr>
            <w:hyperlink r:id="rId28" w:anchor="dst100377" w:history="1">
              <w:r w:rsidR="00DF3918">
                <w:rPr>
                  <w:rStyle w:val="ListLabel1"/>
                  <w:color w:val="000000"/>
                </w:rPr>
                <w:t>часть 2 статьи 51</w:t>
              </w:r>
            </w:hyperlink>
            <w:r w:rsidR="00DF3918">
              <w:rPr>
                <w:color w:val="000000"/>
                <w:sz w:val="24"/>
                <w:szCs w:val="24"/>
                <w:lang w:eastAsia="ru-RU"/>
              </w:rPr>
              <w:t> Федерального закона от 10.01.2002 № 7-ФЗ «Об охране окружающей среды»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DF3918" w:rsidTr="00DF3918">
        <w:tc>
          <w:tcPr>
            <w:tcW w:w="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jc w:val="center"/>
            </w:pPr>
            <w:r>
              <w:rPr>
                <w:sz w:val="24"/>
                <w:szCs w:val="24"/>
              </w:rPr>
              <w:t>1</w:t>
            </w:r>
            <w:r w:rsidR="00F84C4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</w:pPr>
            <w:r>
              <w:rPr>
                <w:sz w:val="24"/>
                <w:szCs w:val="24"/>
              </w:rPr>
              <w:t>Имеется ли разрешение на проведение внутрихозяйственных работ, связанных с нарушением почвенного покрова на земельном участке?</w:t>
            </w:r>
          </w:p>
        </w:tc>
        <w:tc>
          <w:tcPr>
            <w:tcW w:w="2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630B0" w:rsidP="004D24E3">
            <w:pPr>
              <w:autoSpaceDE w:val="0"/>
              <w:jc w:val="center"/>
            </w:pPr>
            <w:hyperlink r:id="rId29" w:history="1">
              <w:r w:rsidR="00DF3918">
                <w:rPr>
                  <w:rStyle w:val="a3"/>
                  <w:color w:val="000000"/>
                  <w:sz w:val="24"/>
                  <w:szCs w:val="24"/>
                </w:rPr>
                <w:t>пункт 11</w:t>
              </w:r>
            </w:hyperlink>
            <w:r w:rsidR="00DF3918">
              <w:rPr>
                <w:color w:val="000000"/>
                <w:sz w:val="24"/>
                <w:szCs w:val="24"/>
              </w:rPr>
              <w:t xml:space="preserve"> Основных положений о рекультивации земель, снятии, сохранении и </w:t>
            </w:r>
            <w:r w:rsidR="00DF3918">
              <w:rPr>
                <w:color w:val="000000"/>
                <w:sz w:val="24"/>
                <w:szCs w:val="24"/>
              </w:rPr>
              <w:lastRenderedPageBreak/>
              <w:t>рациональном использовании плодородного слоя почвы, утвержденных приказом Минприроды России и Роскомзема от 22.12.1995 № 525/67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DF3918" w:rsidTr="00DF3918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F84C42" w:rsidP="00F84C42">
            <w:pPr>
              <w:autoSpaceDE w:val="0"/>
            </w:pPr>
            <w:r>
              <w:rPr>
                <w:sz w:val="24"/>
                <w:szCs w:val="24"/>
              </w:rPr>
              <w:lastRenderedPageBreak/>
              <w:t>18</w:t>
            </w:r>
            <w:r w:rsidR="00DF3918">
              <w:rPr>
                <w:sz w:val="24"/>
                <w:szCs w:val="24"/>
              </w:rPr>
              <w:t>.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</w:pPr>
            <w:r>
              <w:rPr>
                <w:sz w:val="24"/>
                <w:szCs w:val="24"/>
              </w:rPr>
              <w:t>Снимался ли плодородный слой почвы при проведении связанных с нарушением почвенного слоя строительных работ?</w:t>
            </w:r>
          </w:p>
        </w:tc>
        <w:tc>
          <w:tcPr>
            <w:tcW w:w="2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630B0" w:rsidP="004D24E3">
            <w:pPr>
              <w:autoSpaceDE w:val="0"/>
              <w:jc w:val="center"/>
            </w:pPr>
            <w:hyperlink r:id="rId30" w:history="1">
              <w:r w:rsidR="00DF3918">
                <w:rPr>
                  <w:rStyle w:val="a3"/>
                  <w:color w:val="000000"/>
                  <w:sz w:val="24"/>
                  <w:szCs w:val="24"/>
                </w:rPr>
                <w:t>часть 4 статьи 13</w:t>
              </w:r>
            </w:hyperlink>
            <w:r w:rsidR="00DF3918">
              <w:rPr>
                <w:color w:val="000000"/>
                <w:sz w:val="24"/>
                <w:szCs w:val="24"/>
              </w:rPr>
              <w:t xml:space="preserve"> ЗК РФ, </w:t>
            </w:r>
            <w:hyperlink r:id="rId31" w:history="1">
              <w:r w:rsidR="00DF3918">
                <w:rPr>
                  <w:rStyle w:val="a3"/>
                  <w:color w:val="000000"/>
                  <w:sz w:val="24"/>
                  <w:szCs w:val="24"/>
                </w:rPr>
                <w:t>пункт 8</w:t>
              </w:r>
            </w:hyperlink>
            <w:r w:rsidR="00DF3918">
              <w:rPr>
                <w:color w:val="000000"/>
                <w:sz w:val="24"/>
                <w:szCs w:val="24"/>
              </w:rPr>
              <w:t xml:space="preserve"> Основных положений о</w:t>
            </w:r>
            <w:r w:rsidR="00DF3918">
              <w:rPr>
                <w:sz w:val="24"/>
                <w:szCs w:val="24"/>
              </w:rPr>
              <w:t xml:space="preserve"> рекультивации земель, снятии, сохранении и рациональном использовании плодородного слоя почвы, утвержденных приказом Минприроды России и Роскомзема от 22.12.1995 № 525/67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DF3918" w:rsidTr="00DF3918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F84C42" w:rsidP="00F84C42">
            <w:pPr>
              <w:autoSpaceDE w:val="0"/>
              <w:jc w:val="center"/>
            </w:pPr>
            <w:r>
              <w:rPr>
                <w:sz w:val="24"/>
                <w:szCs w:val="24"/>
              </w:rPr>
              <w:t>19</w:t>
            </w:r>
            <w:r w:rsidR="00DF3918">
              <w:rPr>
                <w:sz w:val="24"/>
                <w:szCs w:val="24"/>
              </w:rPr>
              <w:t>.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spacing w:after="100" w:line="268" w:lineRule="atLeast"/>
            </w:pPr>
            <w:r>
              <w:rPr>
                <w:sz w:val="24"/>
                <w:szCs w:val="24"/>
                <w:lang w:eastAsia="ru-RU"/>
              </w:rPr>
              <w:t>Соблюдается ли при проведении мелиоративных работ проект проведения мелиоративных работ?</w:t>
            </w:r>
          </w:p>
        </w:tc>
        <w:tc>
          <w:tcPr>
            <w:tcW w:w="2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630B0" w:rsidP="004D24E3">
            <w:pPr>
              <w:spacing w:after="100" w:line="268" w:lineRule="atLeast"/>
              <w:jc w:val="center"/>
            </w:pPr>
            <w:hyperlink r:id="rId32" w:anchor="dst100139" w:history="1">
              <w:r w:rsidR="00DF3918">
                <w:rPr>
                  <w:rStyle w:val="ListLabel1"/>
                  <w:color w:val="000000"/>
                </w:rPr>
                <w:t>статья 25</w:t>
              </w:r>
            </w:hyperlink>
            <w:r w:rsidR="00DF3918">
              <w:rPr>
                <w:color w:val="000000"/>
                <w:sz w:val="24"/>
                <w:szCs w:val="24"/>
                <w:lang w:eastAsia="ru-RU"/>
              </w:rPr>
              <w:t> Федерального закона от 10.01.1996 № 4-ФЗ «О мелиорации земель»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DF3918" w:rsidTr="00DF3918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F84C42" w:rsidP="004D24E3">
            <w:pPr>
              <w:autoSpaceDE w:val="0"/>
              <w:jc w:val="center"/>
            </w:pPr>
            <w:r>
              <w:rPr>
                <w:sz w:val="24"/>
                <w:szCs w:val="24"/>
              </w:rPr>
              <w:t>20</w:t>
            </w:r>
            <w:r w:rsidR="00DF3918">
              <w:rPr>
                <w:sz w:val="24"/>
                <w:szCs w:val="24"/>
              </w:rPr>
              <w:t>.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spacing w:after="100" w:line="268" w:lineRule="atLeast"/>
            </w:pPr>
            <w:r>
              <w:rPr>
                <w:sz w:val="24"/>
                <w:szCs w:val="24"/>
                <w:lang w:eastAsia="ru-RU"/>
              </w:rPr>
              <w:t>Имеется ли согласование сооружения и (или) эксплуатации линий связи, электропередач, трубопроводов, дорог и других объектов на мелиорируемых (мелиорированных) землях?</w:t>
            </w:r>
          </w:p>
        </w:tc>
        <w:tc>
          <w:tcPr>
            <w:tcW w:w="2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630B0" w:rsidP="004D24E3">
            <w:pPr>
              <w:spacing w:after="100" w:line="268" w:lineRule="atLeast"/>
              <w:jc w:val="center"/>
            </w:pPr>
            <w:hyperlink r:id="rId33" w:anchor="dst100162" w:history="1">
              <w:r w:rsidR="00DF3918">
                <w:rPr>
                  <w:rStyle w:val="ListLabel1"/>
                  <w:color w:val="000000"/>
                </w:rPr>
                <w:t>статья 30</w:t>
              </w:r>
            </w:hyperlink>
            <w:r w:rsidR="00DF3918">
              <w:rPr>
                <w:color w:val="000000"/>
                <w:sz w:val="24"/>
                <w:szCs w:val="24"/>
                <w:lang w:eastAsia="ru-RU"/>
              </w:rPr>
              <w:t> Федерального закона от 10.01.1996 № 4-ФЗ «О мелиорации земель»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DF3918" w:rsidTr="00DF3918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F84C42">
            <w:pPr>
              <w:autoSpaceDE w:val="0"/>
              <w:jc w:val="center"/>
            </w:pPr>
            <w:r>
              <w:rPr>
                <w:sz w:val="24"/>
                <w:szCs w:val="24"/>
              </w:rPr>
              <w:t>2</w:t>
            </w:r>
            <w:r w:rsidR="00F84C4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pStyle w:val="a5"/>
              <w:spacing w:before="0" w:after="0"/>
            </w:pPr>
            <w:r>
              <w:rPr>
                <w:color w:val="000000"/>
                <w:sz w:val="24"/>
                <w:szCs w:val="24"/>
              </w:rPr>
              <w:t xml:space="preserve">В целях охраны земель проводятся ли мероприятия по: воспроизводству плодородия земель сельскохозяйственного назначения; защите земель от водной и ветровой эрозии; защите сельскохозяйственных угодий от зарастания деревьями и кустарниками, сорными </w:t>
            </w:r>
            <w:r>
              <w:rPr>
                <w:color w:val="000000"/>
                <w:sz w:val="24"/>
                <w:szCs w:val="24"/>
              </w:rPr>
              <w:lastRenderedPageBreak/>
              <w:t>растениями?</w:t>
            </w:r>
          </w:p>
        </w:tc>
        <w:tc>
          <w:tcPr>
            <w:tcW w:w="2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pStyle w:val="a5"/>
              <w:spacing w:before="0" w:after="0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часть 2 статьи 13 ЗК РФ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DF3918" w:rsidTr="00DF3918"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F84C42" w:rsidP="004D24E3">
            <w:pPr>
              <w:autoSpaceDE w:val="0"/>
              <w:jc w:val="center"/>
            </w:pPr>
            <w:r>
              <w:rPr>
                <w:sz w:val="24"/>
                <w:szCs w:val="24"/>
              </w:rPr>
              <w:lastRenderedPageBreak/>
              <w:t>22</w:t>
            </w:r>
            <w:r w:rsidR="00DF3918">
              <w:rPr>
                <w:sz w:val="24"/>
                <w:szCs w:val="24"/>
              </w:rPr>
              <w:t>.</w:t>
            </w:r>
          </w:p>
        </w:tc>
        <w:tc>
          <w:tcPr>
            <w:tcW w:w="36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pStyle w:val="a5"/>
              <w:spacing w:before="0" w:after="0"/>
            </w:pPr>
            <w:r>
              <w:rPr>
                <w:color w:val="000000"/>
                <w:sz w:val="24"/>
                <w:szCs w:val="24"/>
              </w:rPr>
              <w:t>Выполнено ли ранее выданное предписание (постановление, представление, решение) об устранении нарушений законодательства?</w:t>
            </w:r>
          </w:p>
        </w:tc>
        <w:tc>
          <w:tcPr>
            <w:tcW w:w="2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pStyle w:val="a5"/>
              <w:spacing w:before="0" w:after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статья 19.5  </w:t>
            </w:r>
            <w:r>
              <w:rPr>
                <w:rStyle w:val="a4"/>
                <w:color w:val="000000"/>
                <w:sz w:val="24"/>
                <w:szCs w:val="24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F3918" w:rsidRDefault="00DF3918" w:rsidP="004D24E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</w:tbl>
    <w:p w:rsidR="00DF3918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Пояснения и дополнения по вопросам, содержащимся в перечне:</w:t>
      </w:r>
    </w:p>
    <w:p w:rsidR="00DF3918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F3918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DF3918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DF3918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DF3918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gramStart"/>
      <w:r>
        <w:rPr>
          <w:color w:val="000000"/>
        </w:rPr>
        <w:t>_____________________________________________________________________________Подписи лица (лиц), проводящего (проводящих) проверку:</w:t>
      </w:r>
      <w:proofErr w:type="gramEnd"/>
    </w:p>
    <w:p w:rsidR="00DF3918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DF3918" w:rsidRPr="00F84C42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                                                                 </w:t>
      </w:r>
      <w:r w:rsidRPr="00F84C42">
        <w:rPr>
          <w:color w:val="000000"/>
          <w:sz w:val="18"/>
          <w:szCs w:val="18"/>
        </w:rPr>
        <w:t>Должность, Ф.И.О.</w:t>
      </w:r>
    </w:p>
    <w:p w:rsidR="00DF3918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DF3918" w:rsidRPr="00F84C42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                                                                 </w:t>
      </w:r>
      <w:r w:rsidRPr="00F84C42">
        <w:rPr>
          <w:color w:val="000000"/>
          <w:sz w:val="18"/>
          <w:szCs w:val="18"/>
        </w:rPr>
        <w:t>Должность, Ф.И.О.</w:t>
      </w:r>
    </w:p>
    <w:p w:rsidR="00DF3918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F3918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С проверочным листом ознакомле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а):</w:t>
      </w:r>
    </w:p>
    <w:p w:rsidR="00DF3918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DF3918" w:rsidRPr="00F84C42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  <w:proofErr w:type="gramStart"/>
      <w:r w:rsidRPr="00F84C42">
        <w:rPr>
          <w:color w:val="000000"/>
          <w:sz w:val="18"/>
          <w:szCs w:val="18"/>
        </w:rPr>
        <w:t xml:space="preserve"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</w:t>
      </w:r>
      <w:proofErr w:type="gramEnd"/>
    </w:p>
    <w:p w:rsidR="00DF3918" w:rsidRPr="00F84C42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  <w:r w:rsidRPr="00F84C42">
        <w:rPr>
          <w:color w:val="000000"/>
          <w:sz w:val="18"/>
          <w:szCs w:val="18"/>
        </w:rPr>
        <w:t>его уполномоченного представителя)</w:t>
      </w:r>
    </w:p>
    <w:p w:rsidR="00DF3918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DF3918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 «__» _______________ 20__ г. _______________________________________________</w:t>
      </w:r>
    </w:p>
    <w:p w:rsidR="00DF3918" w:rsidRPr="00F84C42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                                                                </w:t>
      </w:r>
      <w:r w:rsidRPr="00F84C42">
        <w:rPr>
          <w:color w:val="000000"/>
          <w:sz w:val="18"/>
          <w:szCs w:val="18"/>
        </w:rPr>
        <w:t>(подпись)</w:t>
      </w:r>
    </w:p>
    <w:p w:rsidR="00DF3918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F3918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Отметка об отказе ознакомления с проверочным листом:</w:t>
      </w:r>
    </w:p>
    <w:p w:rsidR="00DF3918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DF3918" w:rsidRPr="00F84C42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  <w:proofErr w:type="gramStart"/>
      <w:r w:rsidRPr="00F84C42">
        <w:rPr>
          <w:color w:val="000000"/>
          <w:sz w:val="18"/>
          <w:szCs w:val="18"/>
        </w:rPr>
        <w:t xml:space="preserve">(фамилия, имя, отчество (в случае, если имеется), уполномоченного должностного лица (лиц), </w:t>
      </w:r>
      <w:proofErr w:type="gramEnd"/>
    </w:p>
    <w:p w:rsidR="00DF3918" w:rsidRPr="00F84C42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  <w:proofErr w:type="gramStart"/>
      <w:r w:rsidRPr="00F84C42">
        <w:rPr>
          <w:color w:val="000000"/>
          <w:sz w:val="18"/>
          <w:szCs w:val="18"/>
        </w:rPr>
        <w:t>проводящего</w:t>
      </w:r>
      <w:proofErr w:type="gramEnd"/>
      <w:r w:rsidRPr="00F84C42">
        <w:rPr>
          <w:color w:val="000000"/>
          <w:sz w:val="18"/>
          <w:szCs w:val="18"/>
        </w:rPr>
        <w:t xml:space="preserve"> проверку)</w:t>
      </w:r>
    </w:p>
    <w:p w:rsidR="00DF3918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DF3918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 «__» _______________ 20__ г.________________________________________________</w:t>
      </w:r>
    </w:p>
    <w:p w:rsidR="00DF3918" w:rsidRPr="00F84C42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                                                               </w:t>
      </w:r>
      <w:r w:rsidRPr="00F84C42">
        <w:rPr>
          <w:color w:val="000000"/>
          <w:sz w:val="18"/>
          <w:szCs w:val="18"/>
        </w:rPr>
        <w:t>(подпись)</w:t>
      </w:r>
    </w:p>
    <w:p w:rsidR="00DF3918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F3918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Копию проверочного листа получи</w:t>
      </w:r>
      <w:proofErr w:type="gramStart"/>
      <w:r>
        <w:rPr>
          <w:color w:val="000000"/>
        </w:rPr>
        <w:t>л(</w:t>
      </w:r>
      <w:proofErr w:type="gramEnd"/>
      <w:r>
        <w:rPr>
          <w:color w:val="000000"/>
        </w:rPr>
        <w:t>а):</w:t>
      </w:r>
    </w:p>
    <w:p w:rsidR="00DF3918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DF3918" w:rsidRPr="00F84C42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  <w:r w:rsidRPr="00F84C42">
        <w:rPr>
          <w:color w:val="000000"/>
          <w:sz w:val="18"/>
          <w:szCs w:val="18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DF3918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DF3918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 «__» _______________ 20__ г.________________________________________________</w:t>
      </w:r>
    </w:p>
    <w:p w:rsidR="00DF3918" w:rsidRPr="00F84C42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F84C42">
        <w:rPr>
          <w:color w:val="000000"/>
          <w:sz w:val="18"/>
          <w:szCs w:val="18"/>
        </w:rPr>
        <w:t xml:space="preserve">                                                                                   </w:t>
      </w:r>
      <w:r w:rsidR="00F84C42">
        <w:rPr>
          <w:color w:val="000000"/>
          <w:sz w:val="18"/>
          <w:szCs w:val="18"/>
        </w:rPr>
        <w:t xml:space="preserve">                           </w:t>
      </w:r>
      <w:r w:rsidRPr="00F84C42">
        <w:rPr>
          <w:color w:val="000000"/>
          <w:sz w:val="18"/>
          <w:szCs w:val="18"/>
        </w:rPr>
        <w:t xml:space="preserve">         (подпись)</w:t>
      </w:r>
    </w:p>
    <w:p w:rsidR="00DF3918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F3918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Отметка об отказе получения проверочного листа:</w:t>
      </w:r>
    </w:p>
    <w:p w:rsidR="00DF3918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DF3918" w:rsidRPr="00F84C42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  <w:proofErr w:type="gramStart"/>
      <w:r w:rsidRPr="00F84C42">
        <w:rPr>
          <w:color w:val="000000"/>
          <w:sz w:val="18"/>
          <w:szCs w:val="18"/>
        </w:rPr>
        <w:t>(фамилия, имя, отчество (в случае, если имеется), уполномоченного должностного лица (лиц),</w:t>
      </w:r>
      <w:proofErr w:type="gramEnd"/>
    </w:p>
    <w:p w:rsidR="00DF3918" w:rsidRPr="00F84C42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  <w:proofErr w:type="gramStart"/>
      <w:r w:rsidRPr="00F84C42">
        <w:rPr>
          <w:color w:val="000000"/>
          <w:sz w:val="18"/>
          <w:szCs w:val="18"/>
        </w:rPr>
        <w:t>проводящего</w:t>
      </w:r>
      <w:proofErr w:type="gramEnd"/>
      <w:r w:rsidRPr="00F84C42">
        <w:rPr>
          <w:color w:val="000000"/>
          <w:sz w:val="18"/>
          <w:szCs w:val="18"/>
        </w:rPr>
        <w:t xml:space="preserve"> проверку)</w:t>
      </w:r>
    </w:p>
    <w:p w:rsidR="00DF3918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DF3918" w:rsidRDefault="00DF3918" w:rsidP="00DF39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 «__» _______________ 20__ г. ________________________________________________</w:t>
      </w:r>
    </w:p>
    <w:p w:rsidR="00DF3918" w:rsidRDefault="00DF3918" w:rsidP="00F84C4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 w:rsidRPr="00F84C42">
        <w:rPr>
          <w:color w:val="000000"/>
          <w:sz w:val="18"/>
          <w:szCs w:val="18"/>
        </w:rPr>
        <w:t>(подпись)</w:t>
      </w:r>
    </w:p>
    <w:p w:rsidR="005D2FC1" w:rsidRDefault="005D2FC1"/>
    <w:sectPr w:rsidR="005D2FC1" w:rsidSect="0017174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742"/>
    <w:rsid w:val="00055412"/>
    <w:rsid w:val="00171742"/>
    <w:rsid w:val="0020314C"/>
    <w:rsid w:val="00356D12"/>
    <w:rsid w:val="005D2FC1"/>
    <w:rsid w:val="00B07E88"/>
    <w:rsid w:val="00D630B0"/>
    <w:rsid w:val="00DF3918"/>
    <w:rsid w:val="00F84C42"/>
    <w:rsid w:val="00FD3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normal"/>
    <w:next w:val="normal"/>
    <w:link w:val="10"/>
    <w:rsid w:val="00DF3918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71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F3918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styleId="a3">
    <w:name w:val="Hyperlink"/>
    <w:basedOn w:val="a0"/>
    <w:rsid w:val="00DF3918"/>
    <w:rPr>
      <w:color w:val="0000FF"/>
      <w:u w:val="single"/>
    </w:rPr>
  </w:style>
  <w:style w:type="character" w:customStyle="1" w:styleId="11">
    <w:name w:val="Гиперссылка1"/>
    <w:rsid w:val="00DF3918"/>
    <w:rPr>
      <w:color w:val="0000FF"/>
      <w:u w:val="single"/>
    </w:rPr>
  </w:style>
  <w:style w:type="character" w:styleId="a4">
    <w:name w:val="Emphasis"/>
    <w:basedOn w:val="a0"/>
    <w:qFormat/>
    <w:rsid w:val="00DF3918"/>
    <w:rPr>
      <w:i/>
      <w:iCs/>
    </w:rPr>
  </w:style>
  <w:style w:type="character" w:customStyle="1" w:styleId="ListLabel1">
    <w:name w:val="ListLabel 1"/>
    <w:rsid w:val="00DF3918"/>
    <w:rPr>
      <w:rFonts w:ascii="Times New Roman" w:eastAsia="Times New Roman" w:hAnsi="Times New Roman" w:cs="Times New Roman"/>
      <w:color w:val="666699"/>
      <w:sz w:val="24"/>
      <w:szCs w:val="24"/>
      <w:u w:val="single"/>
      <w:lang w:eastAsia="ru-RU"/>
    </w:rPr>
  </w:style>
  <w:style w:type="paragraph" w:styleId="a5">
    <w:name w:val="Normal (Web)"/>
    <w:basedOn w:val="a"/>
    <w:rsid w:val="00DF3918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9D8FBBA4384B1FEBD9DE7C435D24E64341ACF51241514B3A531232F480FF50AFCE41CF6E4F0A922522EB905C003A53EABBB7B407M7d9G" TargetMode="External"/><Relationship Id="rId13" Type="http://schemas.openxmlformats.org/officeDocument/2006/relationships/hyperlink" Target="consultantplus://offline/ref=EC43567FF5A82892C2E1F9DA3E1DDE6A3FB0175A56C616EA4B1A0D3E5928E304D1BB6EF4A04292D8055EB613A3743F02DFCF82DBqDY5M" TargetMode="External"/><Relationship Id="rId18" Type="http://schemas.openxmlformats.org/officeDocument/2006/relationships/hyperlink" Target="consultantplus://offline/ref=9082247A8E29F9A8CF78DECDD0D9A630858A02E679E37FDB155976E7D2ED126D1986387AA85B9B636A362AFDFBD735D5378B028FB73E5D61uBaFG" TargetMode="External"/><Relationship Id="rId26" Type="http://schemas.openxmlformats.org/officeDocument/2006/relationships/hyperlink" Target="http://www.consultant.ru/document/cons_doc_LAW_283857/06b2940e823e8cb1cc2c4f4a0c5c3c3a9dfca069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33773/56937c3e71a16317d6be39b0d52decf85830768a/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B79D8FBBA4384B1FEBD9DE7C435D24E64249ACF71B43514B3A531232F480FF50AFCE41CC6F4404CD2037FAC85000254DEBA4ABB60671M9d5G" TargetMode="External"/><Relationship Id="rId12" Type="http://schemas.openxmlformats.org/officeDocument/2006/relationships/hyperlink" Target="consultantplus://offline/ref=B79D8FBBA4384B1FEBD9DE7C435D24E64341ACF51241514B3A531232F480FF50AFCE41CC6A4403CF7F32EFD9080C2552F5A5B4AA04709DMDdCG" TargetMode="External"/><Relationship Id="rId17" Type="http://schemas.openxmlformats.org/officeDocument/2006/relationships/hyperlink" Target="consultantplus://offline/ref=9082247A8E29F9A8CF78DECDD0D9A630878304ED77EA7FDB155976E7D2ED126D1986387AA85B986B6B362AFDFBD735D5378B028FB73E5D61uBaFG" TargetMode="External"/><Relationship Id="rId25" Type="http://schemas.openxmlformats.org/officeDocument/2006/relationships/hyperlink" Target="http://www.consultant.ru/document/cons_doc_LAW_33773/51d520c975d3bf8bdb9ec6970f385e5933d47950/" TargetMode="External"/><Relationship Id="rId33" Type="http://schemas.openxmlformats.org/officeDocument/2006/relationships/hyperlink" Target="http://www.consultant.ru/document/cons_doc_LAW_8864/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082247A8E29F9A8CF78DECDD0D9A630878304ED77EA7FDB155976E7D2ED126D1986387AAD5E9A693E6C3AF9B28339CA36941C8CA93Du5a4G" TargetMode="External"/><Relationship Id="rId20" Type="http://schemas.openxmlformats.org/officeDocument/2006/relationships/hyperlink" Target="consultantplus://offline/ref=9082247A8E29F9A8CF78DECDD0D9A630878304ED77EA7FDB155976E7D2ED126D1986387AAD5E9D693E6C3AF9B28339CA36941C8CA93Du5a4G" TargetMode="External"/><Relationship Id="rId29" Type="http://schemas.openxmlformats.org/officeDocument/2006/relationships/hyperlink" Target="consultantplus://offline/ref=9082247A8E29F9A8CF78DECDD0D9A630858205E37CE122D11D007AE5D5E24D7A1ECF347BA85B9D6661692FE8EA8F39D528950390AB3C5Cu6a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79D8FBBA4384B1FEBD9DE7C435D24E64249ACF71B43514B3A531232F480FF50AFCE41CC6F4405CD2037FAC85000254DEBA4ABB60671M9d5G" TargetMode="External"/><Relationship Id="rId11" Type="http://schemas.openxmlformats.org/officeDocument/2006/relationships/hyperlink" Target="consultantplus://offline/ref=B79D8FBBA4384B1FEBD9DE7C435D24E64249ACF71B43514B3A531232F480FF50AFCE41CC6A4D02CF756DEACC19542952EABBB5B518729CD4M3d5G" TargetMode="External"/><Relationship Id="rId24" Type="http://schemas.openxmlformats.org/officeDocument/2006/relationships/hyperlink" Target="http://www.consultant.ru/document/cons_doc_LAW_302235/90e01d185047971fe921b2bb4ea2abe4389a57d5/" TargetMode="External"/><Relationship Id="rId32" Type="http://schemas.openxmlformats.org/officeDocument/2006/relationships/hyperlink" Target="http://www.consultant.ru/document/cons_doc_LAW_8864/" TargetMode="External"/><Relationship Id="rId5" Type="http://schemas.openxmlformats.org/officeDocument/2006/relationships/hyperlink" Target="consultantplus://offline/ref=B79D8FBBA4384B1FEBD9DE7C435D24E64249ACF01345514B3A531232F480FF50BDCE19C06B4C1FC67578BC9D5CM0d8G" TargetMode="External"/><Relationship Id="rId15" Type="http://schemas.openxmlformats.org/officeDocument/2006/relationships/hyperlink" Target="consultantplus://offline/ref=B79D8FBBA4384B1FEBD9DE7C435D24E64249ACF71B43514B3A531232F480FF50AFCE41CC6A4402CD2037FAC85000254DEBA4ABB60671M9d5G" TargetMode="External"/><Relationship Id="rId23" Type="http://schemas.openxmlformats.org/officeDocument/2006/relationships/hyperlink" Target="http://www.consultant.ru/document/cons_doc_LAW_302235/90e01d185047971fe921b2bb4ea2abe4389a57d5/" TargetMode="External"/><Relationship Id="rId28" Type="http://schemas.openxmlformats.org/officeDocument/2006/relationships/hyperlink" Target="http://www.consultant.ru/document/cons_doc_LAW_34823/7bce8ea0853b22138d715fc6bd443a35830c1bff/" TargetMode="External"/><Relationship Id="rId10" Type="http://schemas.openxmlformats.org/officeDocument/2006/relationships/hyperlink" Target="consultantplus://offline/ref=B79D8FBBA4384B1FEBD9DE7C435D24E64249ACF71B43514B3A531232F480FF50AFCE41CC6F4404CD2037FAC85000254DEBA4ABB60671M9d5G" TargetMode="External"/><Relationship Id="rId19" Type="http://schemas.openxmlformats.org/officeDocument/2006/relationships/hyperlink" Target="consultantplus://offline/ref=9082247A8E29F9A8CF78DECDD0D9A630858A02E679E37FDB155976E7D2ED126D1986387AA85B9B666C362AFDFBD735D5378B028FB73E5D61uBaFG" TargetMode="External"/><Relationship Id="rId31" Type="http://schemas.openxmlformats.org/officeDocument/2006/relationships/hyperlink" Target="consultantplus://offline/ref=9082247A8E29F9A8CF78DECDD0D9A630858205E37CE122D11D007AE5D5E24D7A1ECF347BA85B9E6561692FE8EA8F39D528950390AB3C5Cu6a9G" TargetMode="External"/><Relationship Id="rId4" Type="http://schemas.openxmlformats.org/officeDocument/2006/relationships/hyperlink" Target="consultantplus://offline/ref=EC43567FF5A82892C2E1F9DA3E1DDE6A3FB0115554C516EA4B1A0D3E5928E304D1BB6EFCA549C68F4300EF43EF3F3301C9D383D8C26EA796q2Y7M" TargetMode="External"/><Relationship Id="rId9" Type="http://schemas.openxmlformats.org/officeDocument/2006/relationships/hyperlink" Target="consultantplus://offline/ref=B79D8FBBA4384B1FEBD9DE7C435D24E64249ACF71B43514B3A531232F480FF50AFCE41CC6F4405CD2037FAC85000254DEBA4ABB60671M9d5G" TargetMode="External"/><Relationship Id="rId14" Type="http://schemas.openxmlformats.org/officeDocument/2006/relationships/hyperlink" Target="consultantplus://offline/ref=B79D8FBBA4384B1FEBD9DE7C435D24E64249ACF71B43514B3A531232F480FF50AFCE41CC6F4808CD2037FAC85000254DEBA4ABB60671M9d5G" TargetMode="External"/><Relationship Id="rId22" Type="http://schemas.openxmlformats.org/officeDocument/2006/relationships/hyperlink" Target="http://www.consultant.ru/document/cons_doc_LAW_33773/56937c3e71a16317d6be39b0d52decf85830768a/" TargetMode="External"/><Relationship Id="rId27" Type="http://schemas.openxmlformats.org/officeDocument/2006/relationships/hyperlink" Target="http://www.consultant.ru/document/cons_doc_LAW_34823/e47441484fd2cde0119dd5bb422dd06dfe232b44/" TargetMode="External"/><Relationship Id="rId30" Type="http://schemas.openxmlformats.org/officeDocument/2006/relationships/hyperlink" Target="consultantplus://offline/ref=9082247A8E29F9A8CF78DECDD0D9A630878304ED77EA7FDB155976E7D2ED126D1986387AAD5E93693E6C3AF9B28339CA36941C8CA93Du5a4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3112</Words>
  <Characters>17741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2022-02-01T12:50:00Z</dcterms:created>
  <dcterms:modified xsi:type="dcterms:W3CDTF">2022-02-04T13:22:00Z</dcterms:modified>
</cp:coreProperties>
</file>