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8B7" w:rsidRPr="00625AE2" w:rsidRDefault="00D958B7" w:rsidP="00D958B7">
      <w:pPr>
        <w:pStyle w:val="a8"/>
        <w:spacing w:after="0" w:afterAutospacing="0"/>
        <w:jc w:val="center"/>
        <w:rPr>
          <w:b/>
          <w:sz w:val="28"/>
          <w:szCs w:val="28"/>
        </w:rPr>
      </w:pPr>
      <w:r w:rsidRPr="00625AE2">
        <w:rPr>
          <w:b/>
          <w:sz w:val="28"/>
          <w:szCs w:val="28"/>
        </w:rPr>
        <w:t xml:space="preserve">Российская Федерация                                                                                                                    Брянская область </w:t>
      </w:r>
      <w:proofErr w:type="spellStart"/>
      <w:r w:rsidRPr="00625AE2">
        <w:rPr>
          <w:b/>
          <w:sz w:val="28"/>
          <w:szCs w:val="28"/>
        </w:rPr>
        <w:t>Дятьковский</w:t>
      </w:r>
      <w:proofErr w:type="spellEnd"/>
      <w:r w:rsidRPr="00625AE2">
        <w:rPr>
          <w:b/>
          <w:sz w:val="28"/>
          <w:szCs w:val="28"/>
        </w:rPr>
        <w:t xml:space="preserve"> район</w:t>
      </w:r>
    </w:p>
    <w:p w:rsidR="00D958B7" w:rsidRPr="00625AE2" w:rsidRDefault="00D958B7" w:rsidP="00D958B7">
      <w:pPr>
        <w:pStyle w:val="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5AE2">
        <w:rPr>
          <w:rFonts w:ascii="Times New Roman" w:hAnsi="Times New Roman" w:cs="Times New Roman"/>
          <w:sz w:val="28"/>
          <w:szCs w:val="28"/>
        </w:rPr>
        <w:t>ИВОТСКОЙ ПОСЕЛКОВЫЙ СОВЕТ НАРОДНЫХ ДЕПУТАТОВ</w:t>
      </w:r>
    </w:p>
    <w:p w:rsidR="00D958B7" w:rsidRPr="00125EBE" w:rsidRDefault="00D958B7" w:rsidP="00D958B7">
      <w:pPr>
        <w:rPr>
          <w:sz w:val="28"/>
          <w:szCs w:val="28"/>
        </w:rPr>
      </w:pPr>
    </w:p>
    <w:p w:rsidR="00D958B7" w:rsidRPr="00125EBE" w:rsidRDefault="00D958B7" w:rsidP="00D958B7">
      <w:pPr>
        <w:jc w:val="center"/>
        <w:rPr>
          <w:b/>
          <w:sz w:val="28"/>
          <w:szCs w:val="28"/>
        </w:rPr>
      </w:pPr>
      <w:r w:rsidRPr="00125EBE">
        <w:rPr>
          <w:b/>
          <w:sz w:val="28"/>
          <w:szCs w:val="28"/>
        </w:rPr>
        <w:t>РЕШЕНИЕ</w:t>
      </w:r>
    </w:p>
    <w:p w:rsidR="00D958B7" w:rsidRPr="00463EDF" w:rsidRDefault="00D958B7" w:rsidP="00D958B7">
      <w:pPr>
        <w:rPr>
          <w:b/>
          <w:bCs/>
          <w:sz w:val="28"/>
          <w:szCs w:val="28"/>
        </w:rPr>
      </w:pPr>
    </w:p>
    <w:p w:rsidR="00D958B7" w:rsidRDefault="00D958B7" w:rsidP="00D958B7">
      <w:pPr>
        <w:rPr>
          <w:sz w:val="28"/>
          <w:szCs w:val="28"/>
        </w:rPr>
      </w:pPr>
      <w:r w:rsidRPr="00463EDF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557D2">
        <w:rPr>
          <w:sz w:val="28"/>
          <w:szCs w:val="28"/>
        </w:rPr>
        <w:t>27</w:t>
      </w:r>
      <w:r>
        <w:rPr>
          <w:sz w:val="28"/>
          <w:szCs w:val="28"/>
        </w:rPr>
        <w:t xml:space="preserve">» </w:t>
      </w:r>
      <w:r w:rsidR="006557D2">
        <w:rPr>
          <w:sz w:val="28"/>
          <w:szCs w:val="28"/>
        </w:rPr>
        <w:t xml:space="preserve">апреля </w:t>
      </w:r>
      <w:r>
        <w:rPr>
          <w:sz w:val="28"/>
          <w:szCs w:val="28"/>
        </w:rPr>
        <w:t xml:space="preserve"> 2024</w:t>
      </w:r>
      <w:r w:rsidRPr="00463EDF">
        <w:rPr>
          <w:sz w:val="28"/>
          <w:szCs w:val="28"/>
        </w:rPr>
        <w:t xml:space="preserve"> г.</w:t>
      </w:r>
      <w:r w:rsidRPr="00463EDF">
        <w:rPr>
          <w:sz w:val="28"/>
          <w:szCs w:val="28"/>
        </w:rPr>
        <w:tab/>
      </w:r>
      <w:r w:rsidRPr="00463EDF">
        <w:rPr>
          <w:sz w:val="28"/>
          <w:szCs w:val="28"/>
        </w:rPr>
        <w:tab/>
        <w:t xml:space="preserve">                                                                           </w:t>
      </w:r>
    </w:p>
    <w:p w:rsidR="00D958B7" w:rsidRDefault="00D958B7" w:rsidP="00D958B7">
      <w:pPr>
        <w:rPr>
          <w:sz w:val="28"/>
          <w:szCs w:val="28"/>
        </w:rPr>
      </w:pPr>
      <w:r w:rsidRPr="00BB20A6">
        <w:rPr>
          <w:sz w:val="28"/>
          <w:szCs w:val="28"/>
        </w:rPr>
        <w:t xml:space="preserve">№ </w:t>
      </w:r>
      <w:r w:rsidR="006557D2">
        <w:rPr>
          <w:sz w:val="28"/>
          <w:szCs w:val="28"/>
        </w:rPr>
        <w:t>04-188</w:t>
      </w:r>
    </w:p>
    <w:p w:rsidR="00D958B7" w:rsidRPr="00F80C2B" w:rsidRDefault="00D958B7" w:rsidP="00D958B7">
      <w:pPr>
        <w:rPr>
          <w:bCs/>
          <w:sz w:val="28"/>
          <w:szCs w:val="28"/>
        </w:rPr>
      </w:pPr>
      <w:r w:rsidRPr="00F80C2B">
        <w:rPr>
          <w:bCs/>
          <w:sz w:val="28"/>
          <w:szCs w:val="28"/>
        </w:rPr>
        <w:t xml:space="preserve">Пос. </w:t>
      </w:r>
      <w:proofErr w:type="spellStart"/>
      <w:r w:rsidRPr="00F80C2B">
        <w:rPr>
          <w:bCs/>
          <w:sz w:val="28"/>
          <w:szCs w:val="28"/>
        </w:rPr>
        <w:t>Ивот</w:t>
      </w:r>
      <w:proofErr w:type="spellEnd"/>
    </w:p>
    <w:p w:rsidR="00D958B7" w:rsidRPr="00463EDF" w:rsidRDefault="00D958B7" w:rsidP="00D958B7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D958B7" w:rsidRDefault="00D958B7" w:rsidP="00D958B7">
      <w:pPr>
        <w:rPr>
          <w:rStyle w:val="2"/>
        </w:rPr>
      </w:pPr>
      <w:r>
        <w:rPr>
          <w:bCs/>
          <w:color w:val="000000"/>
          <w:sz w:val="28"/>
          <w:szCs w:val="28"/>
        </w:rPr>
        <w:t xml:space="preserve">О внесении изменений в </w:t>
      </w:r>
      <w:r>
        <w:rPr>
          <w:rStyle w:val="2"/>
        </w:rPr>
        <w:t xml:space="preserve">решение </w:t>
      </w:r>
    </w:p>
    <w:p w:rsidR="00D958B7" w:rsidRPr="00F80C2B" w:rsidRDefault="00D958B7" w:rsidP="00D958B7">
      <w:pPr>
        <w:rPr>
          <w:bCs/>
          <w:color w:val="000000"/>
          <w:sz w:val="28"/>
          <w:szCs w:val="28"/>
        </w:rPr>
      </w:pPr>
      <w:proofErr w:type="spellStart"/>
      <w:r>
        <w:rPr>
          <w:rStyle w:val="2"/>
        </w:rPr>
        <w:t>Ивотского</w:t>
      </w:r>
      <w:proofErr w:type="spellEnd"/>
      <w:r>
        <w:rPr>
          <w:rStyle w:val="2"/>
        </w:rPr>
        <w:t xml:space="preserve"> поселкового Совета народных депутатов от 04.10.2021 № 04-92 и </w:t>
      </w:r>
      <w:r>
        <w:rPr>
          <w:bCs/>
          <w:color w:val="000000"/>
          <w:sz w:val="28"/>
          <w:szCs w:val="28"/>
        </w:rPr>
        <w:t>Положение</w:t>
      </w:r>
      <w:r w:rsidRPr="00F80C2B">
        <w:rPr>
          <w:bCs/>
          <w:color w:val="000000"/>
          <w:sz w:val="28"/>
          <w:szCs w:val="28"/>
        </w:rPr>
        <w:t xml:space="preserve"> о муниципальном жилищном контроле </w:t>
      </w:r>
      <w:r w:rsidRPr="00F80C2B">
        <w:rPr>
          <w:bCs/>
          <w:color w:val="000000"/>
          <w:sz w:val="28"/>
          <w:szCs w:val="28"/>
        </w:rPr>
        <w:br/>
        <w:t xml:space="preserve">в </w:t>
      </w:r>
      <w:proofErr w:type="spellStart"/>
      <w:r w:rsidRPr="00F80C2B">
        <w:rPr>
          <w:bCs/>
          <w:color w:val="000000"/>
          <w:sz w:val="28"/>
          <w:szCs w:val="28"/>
        </w:rPr>
        <w:t>Ивотском</w:t>
      </w:r>
      <w:proofErr w:type="spellEnd"/>
      <w:r w:rsidRPr="00F80C2B">
        <w:rPr>
          <w:bCs/>
          <w:color w:val="000000"/>
          <w:sz w:val="28"/>
          <w:szCs w:val="28"/>
        </w:rPr>
        <w:t xml:space="preserve"> городском поселении</w:t>
      </w:r>
    </w:p>
    <w:p w:rsidR="00D958B7" w:rsidRPr="00F80C2B" w:rsidRDefault="00D958B7" w:rsidP="00D958B7">
      <w:pPr>
        <w:rPr>
          <w:i/>
          <w:iCs/>
        </w:rPr>
      </w:pPr>
      <w:proofErr w:type="spellStart"/>
      <w:r w:rsidRPr="00F80C2B">
        <w:rPr>
          <w:bCs/>
          <w:color w:val="000000"/>
          <w:sz w:val="28"/>
          <w:szCs w:val="28"/>
        </w:rPr>
        <w:t>Дятьковского</w:t>
      </w:r>
      <w:proofErr w:type="spellEnd"/>
      <w:r w:rsidRPr="00F80C2B">
        <w:rPr>
          <w:bCs/>
          <w:color w:val="000000"/>
          <w:sz w:val="28"/>
          <w:szCs w:val="28"/>
        </w:rPr>
        <w:t xml:space="preserve"> муниципального района Брянской области</w:t>
      </w:r>
    </w:p>
    <w:p w:rsidR="00D958B7" w:rsidRPr="00463EDF" w:rsidRDefault="00D958B7" w:rsidP="00D958B7">
      <w:pPr>
        <w:shd w:val="clear" w:color="auto" w:fill="FFFFFF"/>
        <w:rPr>
          <w:b/>
          <w:color w:val="000000"/>
        </w:rPr>
      </w:pPr>
    </w:p>
    <w:p w:rsidR="00D958B7" w:rsidRPr="00F80C2B" w:rsidRDefault="00D958B7" w:rsidP="00D958B7">
      <w:pPr>
        <w:shd w:val="clear" w:color="auto" w:fill="FFFFFF"/>
        <w:ind w:firstLine="709"/>
        <w:jc w:val="both"/>
      </w:pPr>
      <w:proofErr w:type="gramStart"/>
      <w:r>
        <w:rPr>
          <w:color w:val="000000"/>
          <w:sz w:val="28"/>
          <w:szCs w:val="28"/>
        </w:rPr>
        <w:t xml:space="preserve">На основании </w:t>
      </w:r>
      <w:r>
        <w:rPr>
          <w:rStyle w:val="2"/>
        </w:rPr>
        <w:t xml:space="preserve">Экспертного заключения по результатам проведения юридической экспертизы на решение </w:t>
      </w:r>
      <w:proofErr w:type="spellStart"/>
      <w:r>
        <w:rPr>
          <w:rStyle w:val="2"/>
        </w:rPr>
        <w:t>Ивотского</w:t>
      </w:r>
      <w:proofErr w:type="spellEnd"/>
      <w:r>
        <w:rPr>
          <w:rStyle w:val="2"/>
        </w:rPr>
        <w:t xml:space="preserve"> поселкового Совета народных депутатов от 04.10.2021 № 04-92 «Об утверждении Положения о муниципальном жилищном контроле в </w:t>
      </w:r>
      <w:proofErr w:type="spellStart"/>
      <w:r>
        <w:rPr>
          <w:rStyle w:val="2"/>
        </w:rPr>
        <w:t>Ивотском</w:t>
      </w:r>
      <w:proofErr w:type="spellEnd"/>
      <w:r>
        <w:rPr>
          <w:rStyle w:val="2"/>
        </w:rPr>
        <w:t xml:space="preserve"> городском поселении </w:t>
      </w:r>
      <w:proofErr w:type="spellStart"/>
      <w:r>
        <w:rPr>
          <w:rStyle w:val="2"/>
        </w:rPr>
        <w:t>Дятьковского</w:t>
      </w:r>
      <w:proofErr w:type="spellEnd"/>
      <w:r>
        <w:rPr>
          <w:rStyle w:val="2"/>
        </w:rPr>
        <w:t xml:space="preserve"> муниципального района Брянской области»</w:t>
      </w:r>
      <w:r w:rsidRPr="00125EBE">
        <w:rPr>
          <w:rStyle w:val="a7"/>
        </w:rPr>
        <w:t xml:space="preserve"> </w:t>
      </w:r>
      <w:r>
        <w:rPr>
          <w:rStyle w:val="2"/>
        </w:rPr>
        <w:t xml:space="preserve">Правового управления администрации Губернатора Брянской области и Правительства Брянской области от 06.03.2024 г. № </w:t>
      </w:r>
      <w:r w:rsidRPr="00125EBE">
        <w:rPr>
          <w:rStyle w:val="5"/>
          <w:sz w:val="28"/>
          <w:szCs w:val="28"/>
        </w:rPr>
        <w:t>5-1</w:t>
      </w:r>
      <w:r>
        <w:rPr>
          <w:rStyle w:val="5"/>
          <w:sz w:val="28"/>
          <w:szCs w:val="28"/>
        </w:rPr>
        <w:t>951</w:t>
      </w:r>
      <w:r w:rsidRPr="00125EBE">
        <w:rPr>
          <w:rStyle w:val="5"/>
          <w:sz w:val="28"/>
          <w:szCs w:val="28"/>
        </w:rPr>
        <w:t>и</w:t>
      </w:r>
      <w:r>
        <w:rPr>
          <w:rStyle w:val="5"/>
          <w:sz w:val="28"/>
          <w:szCs w:val="28"/>
        </w:rPr>
        <w:t>,</w:t>
      </w:r>
      <w:r>
        <w:rPr>
          <w:rStyle w:val="2"/>
        </w:rPr>
        <w:t xml:space="preserve"> </w:t>
      </w:r>
      <w:r>
        <w:rPr>
          <w:color w:val="000000"/>
          <w:sz w:val="28"/>
          <w:szCs w:val="28"/>
        </w:rPr>
        <w:t>в</w:t>
      </w:r>
      <w:r w:rsidRPr="00463EDF">
        <w:rPr>
          <w:color w:val="000000"/>
          <w:sz w:val="28"/>
          <w:szCs w:val="28"/>
        </w:rPr>
        <w:t xml:space="preserve"> соответствии со статьей 20 Жилищного кодекса Российской Федерации,</w:t>
      </w:r>
      <w:r w:rsidRPr="00125EBE">
        <w:t xml:space="preserve"> </w:t>
      </w:r>
      <w:r>
        <w:rPr>
          <w:rStyle w:val="2"/>
        </w:rPr>
        <w:t>Федеральным законом</w:t>
      </w:r>
      <w:proofErr w:type="gramEnd"/>
      <w:r>
        <w:rPr>
          <w:rStyle w:val="2"/>
        </w:rPr>
        <w:t xml:space="preserve"> от 06.10.2003 № 131-ФЗ «Об общих принципах организации местного самоуправления в Российской Федерации»</w:t>
      </w:r>
      <w:r w:rsidRPr="00463EDF">
        <w:rPr>
          <w:color w:val="000000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463EDF">
        <w:rPr>
          <w:sz w:val="28"/>
          <w:szCs w:val="28"/>
        </w:rPr>
        <w:t xml:space="preserve"> </w:t>
      </w:r>
      <w:proofErr w:type="spellStart"/>
      <w:r w:rsidRPr="00F80C2B">
        <w:rPr>
          <w:bCs/>
          <w:color w:val="000000"/>
          <w:sz w:val="28"/>
          <w:szCs w:val="28"/>
        </w:rPr>
        <w:t>Ивотского</w:t>
      </w:r>
      <w:proofErr w:type="spellEnd"/>
      <w:r w:rsidRPr="00F80C2B">
        <w:rPr>
          <w:bCs/>
          <w:color w:val="000000"/>
          <w:sz w:val="28"/>
          <w:szCs w:val="28"/>
        </w:rPr>
        <w:t xml:space="preserve"> городского поселения </w:t>
      </w:r>
      <w:proofErr w:type="spellStart"/>
      <w:r w:rsidRPr="00F80C2B">
        <w:rPr>
          <w:bCs/>
          <w:color w:val="000000"/>
          <w:sz w:val="28"/>
          <w:szCs w:val="28"/>
        </w:rPr>
        <w:t>Дятьковского</w:t>
      </w:r>
      <w:proofErr w:type="spellEnd"/>
      <w:r w:rsidRPr="00F80C2B">
        <w:rPr>
          <w:bCs/>
          <w:color w:val="000000"/>
          <w:sz w:val="28"/>
          <w:szCs w:val="28"/>
        </w:rPr>
        <w:t xml:space="preserve"> муниципал</w:t>
      </w:r>
      <w:r>
        <w:rPr>
          <w:bCs/>
          <w:color w:val="000000"/>
          <w:sz w:val="28"/>
          <w:szCs w:val="28"/>
        </w:rPr>
        <w:t xml:space="preserve">ьного района Брянской области, </w:t>
      </w:r>
      <w:proofErr w:type="spellStart"/>
      <w:r>
        <w:rPr>
          <w:bCs/>
          <w:color w:val="000000"/>
          <w:sz w:val="28"/>
          <w:szCs w:val="28"/>
        </w:rPr>
        <w:t>И</w:t>
      </w:r>
      <w:r w:rsidRPr="00F80C2B">
        <w:rPr>
          <w:bCs/>
          <w:color w:val="000000"/>
          <w:sz w:val="28"/>
          <w:szCs w:val="28"/>
        </w:rPr>
        <w:t>вотской</w:t>
      </w:r>
      <w:proofErr w:type="spellEnd"/>
      <w:r w:rsidRPr="00F80C2B">
        <w:rPr>
          <w:bCs/>
          <w:color w:val="000000"/>
          <w:sz w:val="28"/>
          <w:szCs w:val="28"/>
        </w:rPr>
        <w:t xml:space="preserve"> поселковый Совет народных депутатов</w:t>
      </w:r>
    </w:p>
    <w:p w:rsidR="00D958B7" w:rsidRDefault="00D958B7" w:rsidP="00D958B7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463EDF">
        <w:rPr>
          <w:color w:val="000000"/>
          <w:sz w:val="28"/>
          <w:szCs w:val="28"/>
        </w:rPr>
        <w:t>РЕШИЛ</w:t>
      </w:r>
      <w:r w:rsidRPr="00463EDF">
        <w:rPr>
          <w:sz w:val="28"/>
          <w:szCs w:val="28"/>
        </w:rPr>
        <w:t>:</w:t>
      </w:r>
    </w:p>
    <w:p w:rsidR="00D958B7" w:rsidRDefault="00D958B7" w:rsidP="00D958B7">
      <w:pPr>
        <w:jc w:val="both"/>
        <w:rPr>
          <w:rStyle w:val="2"/>
        </w:rPr>
      </w:pPr>
      <w:r>
        <w:rPr>
          <w:sz w:val="28"/>
          <w:szCs w:val="28"/>
        </w:rPr>
        <w:t xml:space="preserve">1. Внести изменения в </w:t>
      </w:r>
      <w:r>
        <w:rPr>
          <w:rStyle w:val="2"/>
        </w:rPr>
        <w:t xml:space="preserve">решение </w:t>
      </w:r>
      <w:proofErr w:type="spellStart"/>
      <w:r>
        <w:rPr>
          <w:rStyle w:val="2"/>
        </w:rPr>
        <w:t>Ивотского</w:t>
      </w:r>
      <w:proofErr w:type="spellEnd"/>
      <w:r>
        <w:rPr>
          <w:rStyle w:val="2"/>
        </w:rPr>
        <w:t xml:space="preserve"> поселкового Совета народных депутатов от 04.10.2021 № 04-92 (далее – Решение) и </w:t>
      </w:r>
      <w:r>
        <w:rPr>
          <w:sz w:val="28"/>
          <w:szCs w:val="28"/>
        </w:rPr>
        <w:t xml:space="preserve">Положение </w:t>
      </w:r>
      <w:r w:rsidRPr="00F80C2B">
        <w:rPr>
          <w:bCs/>
          <w:color w:val="000000"/>
          <w:sz w:val="28"/>
          <w:szCs w:val="28"/>
        </w:rPr>
        <w:t>о м</w:t>
      </w:r>
      <w:r>
        <w:rPr>
          <w:bCs/>
          <w:color w:val="000000"/>
          <w:sz w:val="28"/>
          <w:szCs w:val="28"/>
        </w:rPr>
        <w:t xml:space="preserve">униципальном жилищном контроле </w:t>
      </w:r>
      <w:r w:rsidRPr="00F80C2B">
        <w:rPr>
          <w:bCs/>
          <w:color w:val="000000"/>
          <w:sz w:val="28"/>
          <w:szCs w:val="28"/>
        </w:rPr>
        <w:t xml:space="preserve">в </w:t>
      </w:r>
      <w:proofErr w:type="spellStart"/>
      <w:r w:rsidRPr="00F80C2B">
        <w:rPr>
          <w:bCs/>
          <w:color w:val="000000"/>
          <w:sz w:val="28"/>
          <w:szCs w:val="28"/>
        </w:rPr>
        <w:t>Ивотском</w:t>
      </w:r>
      <w:proofErr w:type="spellEnd"/>
      <w:r w:rsidRPr="00F80C2B">
        <w:rPr>
          <w:bCs/>
          <w:color w:val="000000"/>
          <w:sz w:val="28"/>
          <w:szCs w:val="28"/>
        </w:rPr>
        <w:t xml:space="preserve"> городском поселении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 w:rsidRPr="00F80C2B">
        <w:rPr>
          <w:bCs/>
          <w:color w:val="000000"/>
          <w:sz w:val="28"/>
          <w:szCs w:val="28"/>
        </w:rPr>
        <w:t>Дятьковского</w:t>
      </w:r>
      <w:proofErr w:type="spellEnd"/>
      <w:r w:rsidRPr="00F80C2B">
        <w:rPr>
          <w:bCs/>
          <w:color w:val="000000"/>
          <w:sz w:val="28"/>
          <w:szCs w:val="28"/>
        </w:rPr>
        <w:t xml:space="preserve"> муниципального района Брянской области</w:t>
      </w:r>
      <w:r>
        <w:rPr>
          <w:bCs/>
          <w:color w:val="000000"/>
          <w:sz w:val="28"/>
          <w:szCs w:val="28"/>
        </w:rPr>
        <w:t xml:space="preserve">, утвержденное решением </w:t>
      </w:r>
      <w:proofErr w:type="spellStart"/>
      <w:r>
        <w:rPr>
          <w:bCs/>
          <w:color w:val="000000"/>
          <w:sz w:val="28"/>
          <w:szCs w:val="28"/>
        </w:rPr>
        <w:t>Ивотского</w:t>
      </w:r>
      <w:proofErr w:type="spellEnd"/>
      <w:r>
        <w:rPr>
          <w:bCs/>
          <w:color w:val="000000"/>
          <w:sz w:val="28"/>
          <w:szCs w:val="28"/>
        </w:rPr>
        <w:t xml:space="preserve"> поселкового Совета народных депутатов </w:t>
      </w:r>
      <w:r>
        <w:rPr>
          <w:rStyle w:val="2"/>
        </w:rPr>
        <w:t>от 04.10.2021 № 04-92 (далее – Положение):</w:t>
      </w:r>
    </w:p>
    <w:p w:rsidR="00D958B7" w:rsidRDefault="00D958B7" w:rsidP="00D958B7">
      <w:pPr>
        <w:jc w:val="both"/>
        <w:rPr>
          <w:rStyle w:val="2"/>
        </w:rPr>
      </w:pPr>
    </w:p>
    <w:p w:rsidR="00D958B7" w:rsidRDefault="00D958B7" w:rsidP="00D958B7">
      <w:pPr>
        <w:jc w:val="both"/>
        <w:rPr>
          <w:rStyle w:val="2"/>
        </w:rPr>
      </w:pPr>
      <w:r>
        <w:rPr>
          <w:rStyle w:val="2"/>
        </w:rPr>
        <w:t xml:space="preserve">    1) Пункт 2 Решения изложить в следующей редакции:</w:t>
      </w:r>
    </w:p>
    <w:p w:rsidR="00D958B7" w:rsidRPr="00BC0522" w:rsidRDefault="00D958B7" w:rsidP="00D958B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463EDF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Признать утратившим силу со дня вступления настоящего решения следующий нормативно-правовой акт:</w:t>
      </w:r>
    </w:p>
    <w:p w:rsidR="00D958B7" w:rsidRDefault="00D958B7" w:rsidP="00D958B7">
      <w:pPr>
        <w:jc w:val="both"/>
        <w:rPr>
          <w:sz w:val="28"/>
          <w:szCs w:val="28"/>
        </w:rPr>
      </w:pPr>
      <w:r w:rsidRPr="001C3765">
        <w:rPr>
          <w:color w:val="000000"/>
          <w:sz w:val="28"/>
          <w:szCs w:val="28"/>
        </w:rPr>
        <w:t xml:space="preserve">- Решение </w:t>
      </w:r>
      <w:proofErr w:type="spellStart"/>
      <w:r w:rsidRPr="001C3765">
        <w:rPr>
          <w:color w:val="000000"/>
          <w:sz w:val="28"/>
          <w:szCs w:val="28"/>
        </w:rPr>
        <w:t>Ивотского</w:t>
      </w:r>
      <w:proofErr w:type="spellEnd"/>
      <w:r w:rsidRPr="001C3765">
        <w:rPr>
          <w:color w:val="000000"/>
          <w:sz w:val="28"/>
          <w:szCs w:val="28"/>
        </w:rPr>
        <w:t xml:space="preserve"> городского поселения от </w:t>
      </w:r>
      <w:r>
        <w:rPr>
          <w:sz w:val="28"/>
          <w:szCs w:val="28"/>
        </w:rPr>
        <w:t>04.09.</w:t>
      </w:r>
      <w:smartTag w:uri="urn:schemas-microsoft-com:office:smarttags" w:element="metricconverter">
        <w:smartTagPr>
          <w:attr w:name="ProductID" w:val="2013 г"/>
        </w:smartTagPr>
        <w:r w:rsidRPr="001C3765">
          <w:rPr>
            <w:sz w:val="28"/>
            <w:szCs w:val="28"/>
          </w:rPr>
          <w:t>2013 г</w:t>
        </w:r>
      </w:smartTag>
      <w:r w:rsidRPr="001C3765">
        <w:rPr>
          <w:sz w:val="28"/>
          <w:szCs w:val="28"/>
        </w:rPr>
        <w:t>. № 02-</w:t>
      </w:r>
      <w:r w:rsidRPr="005D7C6C">
        <w:rPr>
          <w:sz w:val="28"/>
          <w:szCs w:val="28"/>
        </w:rPr>
        <w:t>206 «</w:t>
      </w:r>
      <w:r>
        <w:rPr>
          <w:sz w:val="28"/>
          <w:szCs w:val="28"/>
        </w:rPr>
        <w:t>Об утверждении П</w:t>
      </w:r>
      <w:r w:rsidRPr="005D7C6C">
        <w:rPr>
          <w:sz w:val="28"/>
          <w:szCs w:val="28"/>
        </w:rPr>
        <w:t xml:space="preserve">оложения о муниципальном жилищном контроле  на территории </w:t>
      </w:r>
      <w:proofErr w:type="spellStart"/>
      <w:r w:rsidRPr="005D7C6C">
        <w:rPr>
          <w:sz w:val="28"/>
          <w:szCs w:val="28"/>
        </w:rPr>
        <w:t>Ивотского</w:t>
      </w:r>
      <w:proofErr w:type="spellEnd"/>
      <w:r w:rsidRPr="005D7C6C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>».</w:t>
      </w:r>
    </w:p>
    <w:p w:rsidR="00D958B7" w:rsidRDefault="00D958B7" w:rsidP="00D958B7">
      <w:pPr>
        <w:jc w:val="both"/>
        <w:rPr>
          <w:sz w:val="28"/>
          <w:szCs w:val="28"/>
        </w:rPr>
      </w:pPr>
    </w:p>
    <w:p w:rsidR="00D958B7" w:rsidRDefault="00D958B7" w:rsidP="00D958B7">
      <w:pPr>
        <w:jc w:val="both"/>
        <w:rPr>
          <w:bCs/>
          <w:color w:val="000000"/>
          <w:sz w:val="28"/>
          <w:szCs w:val="28"/>
        </w:rPr>
      </w:pPr>
      <w:r>
        <w:rPr>
          <w:rStyle w:val="2"/>
        </w:rPr>
        <w:lastRenderedPageBreak/>
        <w:t xml:space="preserve">2) Пункт </w:t>
      </w:r>
      <w:r>
        <w:rPr>
          <w:bCs/>
          <w:color w:val="000000"/>
          <w:sz w:val="28"/>
          <w:szCs w:val="28"/>
        </w:rPr>
        <w:t xml:space="preserve"> 1.2 Положения изложить в следующей редакции:</w:t>
      </w:r>
    </w:p>
    <w:p w:rsidR="00D958B7" w:rsidRDefault="00D958B7" w:rsidP="00D958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C5114">
        <w:rPr>
          <w:sz w:val="28"/>
          <w:szCs w:val="28"/>
        </w:rPr>
        <w:t>«</w:t>
      </w:r>
      <w:r>
        <w:rPr>
          <w:sz w:val="28"/>
          <w:szCs w:val="28"/>
        </w:rPr>
        <w:t xml:space="preserve">1.2. </w:t>
      </w:r>
      <w:r w:rsidRPr="001C5114">
        <w:rPr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</w:t>
      </w:r>
      <w:r>
        <w:rPr>
          <w:sz w:val="28"/>
          <w:szCs w:val="28"/>
        </w:rPr>
        <w:t>, а</w:t>
      </w:r>
      <w:r w:rsidRPr="001C5114">
        <w:rPr>
          <w:sz w:val="28"/>
          <w:szCs w:val="28"/>
        </w:rPr>
        <w:t xml:space="preserve"> </w:t>
      </w:r>
      <w:r>
        <w:rPr>
          <w:rStyle w:val="2"/>
        </w:rPr>
        <w:t xml:space="preserve">также </w:t>
      </w:r>
      <w:r w:rsidRPr="001C5114">
        <w:rPr>
          <w:rStyle w:val="20"/>
          <w:b w:val="0"/>
          <w:i w:val="0"/>
        </w:rPr>
        <w:t>законодательством о газоснабжении в Российской Федерации,</w:t>
      </w:r>
      <w:r w:rsidRPr="001C5114">
        <w:rPr>
          <w:b/>
          <w:i/>
          <w:sz w:val="28"/>
          <w:szCs w:val="28"/>
        </w:rPr>
        <w:t xml:space="preserve"> </w:t>
      </w:r>
      <w:r w:rsidRPr="001C5114">
        <w:rPr>
          <w:sz w:val="28"/>
          <w:szCs w:val="28"/>
        </w:rPr>
        <w:t>в отношении муниципального жилищного фонда:</w:t>
      </w:r>
    </w:p>
    <w:p w:rsidR="00D958B7" w:rsidRPr="00613BB2" w:rsidRDefault="00D958B7" w:rsidP="00D958B7">
      <w:pPr>
        <w:jc w:val="both"/>
        <w:rPr>
          <w:sz w:val="28"/>
          <w:szCs w:val="28"/>
        </w:rPr>
      </w:pPr>
      <w:proofErr w:type="gramStart"/>
      <w:r w:rsidRPr="00613BB2">
        <w:rPr>
          <w:sz w:val="28"/>
          <w:szCs w:val="28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D958B7" w:rsidRPr="00613BB2" w:rsidRDefault="00D958B7" w:rsidP="00D958B7">
      <w:pPr>
        <w:jc w:val="both"/>
        <w:rPr>
          <w:sz w:val="28"/>
          <w:szCs w:val="28"/>
        </w:rPr>
      </w:pPr>
      <w:r w:rsidRPr="00613BB2">
        <w:rPr>
          <w:sz w:val="28"/>
          <w:szCs w:val="28"/>
        </w:rPr>
        <w:t>2) требований к формированию фондов капитального ремонта;</w:t>
      </w:r>
    </w:p>
    <w:p w:rsidR="00D958B7" w:rsidRPr="00613BB2" w:rsidRDefault="00D958B7" w:rsidP="00D958B7">
      <w:pPr>
        <w:jc w:val="both"/>
        <w:rPr>
          <w:sz w:val="28"/>
          <w:szCs w:val="28"/>
        </w:rPr>
      </w:pPr>
      <w:r w:rsidRPr="00613BB2">
        <w:rPr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D958B7" w:rsidRPr="00613BB2" w:rsidRDefault="00D958B7" w:rsidP="00D958B7">
      <w:pPr>
        <w:jc w:val="both"/>
        <w:rPr>
          <w:sz w:val="28"/>
          <w:szCs w:val="28"/>
        </w:rPr>
      </w:pPr>
      <w:r w:rsidRPr="00613BB2">
        <w:rPr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D958B7" w:rsidRPr="00613BB2" w:rsidRDefault="00D958B7" w:rsidP="00D958B7">
      <w:pPr>
        <w:jc w:val="both"/>
        <w:rPr>
          <w:sz w:val="28"/>
          <w:szCs w:val="28"/>
        </w:rPr>
      </w:pPr>
      <w:r w:rsidRPr="00613BB2">
        <w:rPr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D958B7" w:rsidRPr="00613BB2" w:rsidRDefault="00D958B7" w:rsidP="00D958B7">
      <w:pPr>
        <w:jc w:val="both"/>
        <w:rPr>
          <w:sz w:val="28"/>
          <w:szCs w:val="28"/>
        </w:rPr>
      </w:pPr>
      <w:r w:rsidRPr="00613BB2">
        <w:rPr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D958B7" w:rsidRPr="00613BB2" w:rsidRDefault="00D958B7" w:rsidP="00D958B7">
      <w:pPr>
        <w:jc w:val="both"/>
        <w:rPr>
          <w:sz w:val="28"/>
          <w:szCs w:val="28"/>
        </w:rPr>
      </w:pPr>
      <w:r w:rsidRPr="00613BB2">
        <w:rPr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D958B7" w:rsidRPr="00613BB2" w:rsidRDefault="00D958B7" w:rsidP="00D958B7">
      <w:pPr>
        <w:jc w:val="both"/>
        <w:rPr>
          <w:sz w:val="28"/>
          <w:szCs w:val="28"/>
        </w:rPr>
      </w:pPr>
      <w:r w:rsidRPr="00613BB2">
        <w:rPr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D958B7" w:rsidRPr="00613BB2" w:rsidRDefault="00D958B7" w:rsidP="00D958B7">
      <w:pPr>
        <w:jc w:val="both"/>
        <w:rPr>
          <w:sz w:val="28"/>
          <w:szCs w:val="28"/>
        </w:rPr>
      </w:pPr>
      <w:r w:rsidRPr="00613BB2">
        <w:rPr>
          <w:sz w:val="28"/>
          <w:szCs w:val="28"/>
        </w:rPr>
        <w:t xml:space="preserve">9) требований к порядку размещения </w:t>
      </w:r>
      <w:proofErr w:type="spellStart"/>
      <w:r w:rsidRPr="00613BB2">
        <w:rPr>
          <w:sz w:val="28"/>
          <w:szCs w:val="28"/>
        </w:rPr>
        <w:t>ресурсоснабжающими</w:t>
      </w:r>
      <w:proofErr w:type="spellEnd"/>
      <w:r w:rsidRPr="00613BB2">
        <w:rPr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D958B7" w:rsidRPr="00613BB2" w:rsidRDefault="00D958B7" w:rsidP="00D958B7">
      <w:pPr>
        <w:jc w:val="both"/>
        <w:rPr>
          <w:sz w:val="28"/>
          <w:szCs w:val="28"/>
        </w:rPr>
      </w:pPr>
      <w:r w:rsidRPr="00613BB2">
        <w:rPr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D958B7" w:rsidRDefault="00D958B7" w:rsidP="00D958B7">
      <w:pPr>
        <w:jc w:val="both"/>
        <w:rPr>
          <w:sz w:val="28"/>
          <w:szCs w:val="28"/>
        </w:rPr>
      </w:pPr>
      <w:r w:rsidRPr="00613BB2">
        <w:rPr>
          <w:sz w:val="28"/>
          <w:szCs w:val="28"/>
        </w:rPr>
        <w:t xml:space="preserve">11) требований к предоставлению жилых помещений в наемных </w:t>
      </w:r>
      <w:r>
        <w:rPr>
          <w:sz w:val="28"/>
          <w:szCs w:val="28"/>
        </w:rPr>
        <w:t>домах социального использования;</w:t>
      </w:r>
    </w:p>
    <w:p w:rsidR="00D958B7" w:rsidRDefault="00D958B7" w:rsidP="00D958B7">
      <w:pPr>
        <w:jc w:val="both"/>
        <w:rPr>
          <w:sz w:val="28"/>
          <w:szCs w:val="28"/>
        </w:rPr>
      </w:pPr>
      <w:r w:rsidRPr="00613BB2">
        <w:rPr>
          <w:rStyle w:val="7"/>
          <w:b w:val="0"/>
          <w:i w:val="0"/>
          <w:iCs w:val="0"/>
        </w:rPr>
        <w:t xml:space="preserve">12)   </w:t>
      </w:r>
      <w:r>
        <w:rPr>
          <w:rStyle w:val="7"/>
          <w:b w:val="0"/>
          <w:i w:val="0"/>
          <w:iCs w:val="0"/>
        </w:rPr>
        <w:t>требований</w:t>
      </w:r>
      <w:r w:rsidRPr="00613BB2">
        <w:rPr>
          <w:rStyle w:val="7"/>
          <w:b w:val="0"/>
          <w:bCs w:val="0"/>
          <w:i w:val="0"/>
          <w:iCs w:val="0"/>
        </w:rPr>
        <w:t xml:space="preserve">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  <w:r w:rsidRPr="00613BB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958B7" w:rsidRPr="00613BB2" w:rsidRDefault="00D958B7" w:rsidP="00D958B7">
      <w:pPr>
        <w:jc w:val="both"/>
        <w:rPr>
          <w:b/>
          <w:sz w:val="28"/>
          <w:szCs w:val="28"/>
        </w:rPr>
      </w:pPr>
    </w:p>
    <w:p w:rsidR="00D958B7" w:rsidRDefault="00D958B7" w:rsidP="00D958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3) Абзац 4 пункта 2.8. Положения изложить в следующей редакции:</w:t>
      </w:r>
    </w:p>
    <w:p w:rsidR="00D958B7" w:rsidRDefault="00D958B7" w:rsidP="00D958B7">
      <w:pPr>
        <w:jc w:val="both"/>
        <w:rPr>
          <w:sz w:val="28"/>
          <w:szCs w:val="28"/>
        </w:rPr>
      </w:pPr>
      <w:r w:rsidRPr="00A7095D">
        <w:rPr>
          <w:sz w:val="28"/>
          <w:szCs w:val="28"/>
        </w:rPr>
        <w:t>«В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</w:t>
      </w:r>
      <w:r w:rsidRPr="00A7095D">
        <w:rPr>
          <w:sz w:val="28"/>
          <w:szCs w:val="28"/>
          <w:shd w:val="clear" w:color="auto" w:fill="FFFFFF"/>
        </w:rPr>
        <w:t xml:space="preserve"> в срок не позднее 30 </w:t>
      </w:r>
      <w:r w:rsidRPr="00A7095D">
        <w:rPr>
          <w:bCs/>
          <w:sz w:val="28"/>
          <w:szCs w:val="28"/>
          <w:shd w:val="clear" w:color="auto" w:fill="FFFFFF"/>
        </w:rPr>
        <w:t>дней</w:t>
      </w:r>
      <w:r w:rsidRPr="00A7095D">
        <w:rPr>
          <w:sz w:val="28"/>
          <w:szCs w:val="28"/>
          <w:shd w:val="clear" w:color="auto" w:fill="FFFFFF"/>
        </w:rPr>
        <w:t> со </w:t>
      </w:r>
      <w:r w:rsidRPr="00A7095D">
        <w:rPr>
          <w:bCs/>
          <w:sz w:val="28"/>
          <w:szCs w:val="28"/>
          <w:shd w:val="clear" w:color="auto" w:fill="FFFFFF"/>
        </w:rPr>
        <w:t>дня</w:t>
      </w:r>
      <w:r w:rsidRPr="00A7095D">
        <w:rPr>
          <w:sz w:val="28"/>
          <w:szCs w:val="28"/>
          <w:shd w:val="clear" w:color="auto" w:fill="FFFFFF"/>
        </w:rPr>
        <w:t> получения им </w:t>
      </w:r>
      <w:r w:rsidRPr="00A7095D">
        <w:rPr>
          <w:bCs/>
          <w:sz w:val="28"/>
          <w:szCs w:val="28"/>
          <w:shd w:val="clear" w:color="auto" w:fill="FFFFFF"/>
        </w:rPr>
        <w:t>предостережения</w:t>
      </w:r>
      <w:r w:rsidRPr="00A7095D">
        <w:rPr>
          <w:sz w:val="28"/>
          <w:szCs w:val="28"/>
        </w:rPr>
        <w:t xml:space="preserve">. </w:t>
      </w:r>
      <w:r w:rsidRPr="00A7095D">
        <w:rPr>
          <w:sz w:val="28"/>
          <w:szCs w:val="28"/>
          <w:shd w:val="clear" w:color="auto" w:fill="FFFFFF"/>
        </w:rPr>
        <w:t xml:space="preserve">Возражения могут быть направлены на бумажном носителе почтовым отправлением, либо в виде электронного документа на указанный в предостережении адрес электронной почты органа, либо иными указанными в предостережении способами. </w:t>
      </w:r>
      <w:r w:rsidRPr="00A7095D">
        <w:rPr>
          <w:sz w:val="28"/>
          <w:szCs w:val="28"/>
        </w:rPr>
        <w:t>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</w:t>
      </w:r>
      <w:r>
        <w:rPr>
          <w:sz w:val="28"/>
          <w:szCs w:val="28"/>
        </w:rPr>
        <w:t>»</w:t>
      </w:r>
      <w:r w:rsidRPr="00A7095D">
        <w:rPr>
          <w:sz w:val="28"/>
          <w:szCs w:val="28"/>
        </w:rPr>
        <w:t>.</w:t>
      </w:r>
    </w:p>
    <w:p w:rsidR="00D958B7" w:rsidRDefault="00D958B7" w:rsidP="00D958B7">
      <w:pPr>
        <w:jc w:val="both"/>
        <w:rPr>
          <w:sz w:val="28"/>
          <w:szCs w:val="28"/>
        </w:rPr>
      </w:pPr>
    </w:p>
    <w:p w:rsidR="00D958B7" w:rsidRDefault="00D958B7" w:rsidP="00D958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4) Абзац восьмой пункта 2.9. Положения исключить.</w:t>
      </w:r>
    </w:p>
    <w:p w:rsidR="00D958B7" w:rsidRDefault="00D958B7" w:rsidP="00D958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5) Пункт 3.17. Положения изложить в следующей редакции:</w:t>
      </w:r>
    </w:p>
    <w:p w:rsidR="00D958B7" w:rsidRDefault="00D958B7" w:rsidP="00D958B7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«</w:t>
      </w:r>
      <w:r w:rsidRPr="00463EDF">
        <w:rPr>
          <w:color w:val="000000"/>
          <w:sz w:val="28"/>
          <w:szCs w:val="28"/>
        </w:rPr>
        <w:t xml:space="preserve">3.17. </w:t>
      </w:r>
      <w:proofErr w:type="gramStart"/>
      <w:r w:rsidRPr="00463EDF">
        <w:rPr>
          <w:color w:val="000000"/>
          <w:sz w:val="28"/>
          <w:szCs w:val="28"/>
        </w:rPr>
        <w:t xml:space="preserve">Информирование контролируемых лиц о совершаемых должностными лицами, уполномоченными осуществлять муниципальный жилищный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463EDF">
        <w:rPr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</w:t>
      </w:r>
      <w:proofErr w:type="gramEnd"/>
      <w:r w:rsidRPr="00463EDF">
        <w:rPr>
          <w:color w:val="000000"/>
          <w:sz w:val="28"/>
          <w:szCs w:val="28"/>
          <w:shd w:val="clear" w:color="auto" w:fill="FFFFFF"/>
        </w:rPr>
        <w:t xml:space="preserve"> форме, в том числе через федеральную государственную информационную систему «</w:t>
      </w:r>
      <w:r w:rsidRPr="00463EDF">
        <w:rPr>
          <w:color w:val="000000"/>
          <w:sz w:val="28"/>
          <w:szCs w:val="28"/>
        </w:rPr>
        <w:t>Единый портал</w:t>
      </w:r>
      <w:r w:rsidRPr="00463EDF">
        <w:rPr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D958B7" w:rsidRDefault="00D958B7" w:rsidP="00D958B7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D958B7" w:rsidRDefault="00D958B7" w:rsidP="00D958B7">
      <w:pPr>
        <w:jc w:val="both"/>
        <w:rPr>
          <w:rStyle w:val="2"/>
        </w:rPr>
      </w:pPr>
      <w:r>
        <w:rPr>
          <w:color w:val="000000"/>
          <w:sz w:val="28"/>
          <w:szCs w:val="28"/>
          <w:shd w:val="clear" w:color="auto" w:fill="FFFFFF"/>
        </w:rPr>
        <w:t xml:space="preserve">   6) </w:t>
      </w:r>
      <w:r>
        <w:rPr>
          <w:rStyle w:val="2"/>
        </w:rPr>
        <w:t>Абзац второй пункта 3.18. Положения изложить в следующей редакции:</w:t>
      </w:r>
    </w:p>
    <w:p w:rsidR="00D958B7" w:rsidRDefault="00D958B7" w:rsidP="00D958B7">
      <w:pPr>
        <w:jc w:val="both"/>
        <w:rPr>
          <w:color w:val="000000"/>
          <w:sz w:val="30"/>
          <w:szCs w:val="30"/>
          <w:shd w:val="clear" w:color="auto" w:fill="FFFFFF"/>
        </w:rPr>
      </w:pPr>
      <w:proofErr w:type="gramStart"/>
      <w:r>
        <w:rPr>
          <w:rStyle w:val="2"/>
        </w:rPr>
        <w:t>«</w:t>
      </w:r>
      <w:r>
        <w:rPr>
          <w:color w:val="000000"/>
          <w:sz w:val="30"/>
          <w:szCs w:val="30"/>
          <w:shd w:val="clear" w:color="auto" w:fill="FFFFFF"/>
        </w:rPr>
        <w:t>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соответствии со </w:t>
      </w:r>
      <w:hyperlink r:id="rId4" w:anchor="dst100225" w:history="1">
        <w:r w:rsidRPr="002620EE">
          <w:rPr>
            <w:rStyle w:val="a4"/>
            <w:color w:val="auto"/>
            <w:sz w:val="30"/>
            <w:szCs w:val="30"/>
            <w:u w:val="none"/>
            <w:shd w:val="clear" w:color="auto" w:fill="FFFFFF"/>
          </w:rPr>
          <w:t>статьей 21</w:t>
        </w:r>
      </w:hyperlink>
      <w:r>
        <w:rPr>
          <w:color w:val="000000"/>
          <w:sz w:val="30"/>
          <w:szCs w:val="30"/>
          <w:shd w:val="clear" w:color="auto" w:fill="FFFFFF"/>
        </w:rPr>
        <w:t xml:space="preserve">  Федерального закона </w:t>
      </w:r>
      <w:hyperlink r:id="rId5" w:history="1">
        <w:r w:rsidRPr="002620EE">
          <w:rPr>
            <w:rStyle w:val="a4"/>
            <w:color w:val="auto"/>
            <w:sz w:val="28"/>
            <w:szCs w:val="28"/>
            <w:u w:val="none"/>
          </w:rPr>
          <w:t>от 31.07.2020 N 248-ФЗ (ред. от 25.12.2023) "О государственном контроле (надзоре) и муниципальном контроле в Российской Федерации"</w:t>
        </w:r>
      </w:hyperlink>
      <w:r w:rsidRPr="002620EE">
        <w:rPr>
          <w:sz w:val="28"/>
          <w:szCs w:val="28"/>
        </w:rPr>
        <w:t xml:space="preserve"> </w:t>
      </w:r>
      <w:r>
        <w:rPr>
          <w:color w:val="000000"/>
          <w:sz w:val="30"/>
          <w:szCs w:val="30"/>
          <w:shd w:val="clear" w:color="auto" w:fill="FFFFFF"/>
        </w:rPr>
        <w:t>могут осуществляться в том</w:t>
      </w:r>
      <w:proofErr w:type="gramEnd"/>
      <w:r>
        <w:rPr>
          <w:color w:val="000000"/>
          <w:sz w:val="30"/>
          <w:szCs w:val="30"/>
          <w:shd w:val="clear" w:color="auto" w:fill="FFFFFF"/>
        </w:rPr>
        <w:t xml:space="preserve"> </w:t>
      </w:r>
      <w:proofErr w:type="gramStart"/>
      <w:r>
        <w:rPr>
          <w:color w:val="000000"/>
          <w:sz w:val="30"/>
          <w:szCs w:val="30"/>
          <w:shd w:val="clear" w:color="auto" w:fill="FFFFFF"/>
        </w:rPr>
        <w:t>числе</w:t>
      </w:r>
      <w:proofErr w:type="gramEnd"/>
      <w:r>
        <w:rPr>
          <w:color w:val="000000"/>
          <w:sz w:val="30"/>
          <w:szCs w:val="30"/>
          <w:shd w:val="clear" w:color="auto" w:fill="FFFFFF"/>
        </w:rPr>
        <w:t xml:space="preserve">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сведения». </w:t>
      </w:r>
    </w:p>
    <w:p w:rsidR="00D958B7" w:rsidRPr="0035146F" w:rsidRDefault="00D958B7" w:rsidP="00D958B7">
      <w:pPr>
        <w:jc w:val="both"/>
        <w:rPr>
          <w:rStyle w:val="2"/>
          <w:shd w:val="clear" w:color="auto" w:fill="FFFFFF"/>
          <w:lang w:bidi="ar-SA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   </w:t>
      </w:r>
    </w:p>
    <w:p w:rsidR="00D958B7" w:rsidRPr="006517F5" w:rsidRDefault="00D958B7" w:rsidP="00D958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7</w:t>
      </w:r>
      <w:r w:rsidRPr="006517F5">
        <w:rPr>
          <w:sz w:val="28"/>
          <w:szCs w:val="28"/>
        </w:rPr>
        <w:t>) Первый абзац пункта 1.4. Положения изложить в следующей редакции:</w:t>
      </w:r>
    </w:p>
    <w:p w:rsidR="00D958B7" w:rsidRDefault="00D958B7" w:rsidP="00D958B7">
      <w:pPr>
        <w:jc w:val="both"/>
        <w:rPr>
          <w:sz w:val="28"/>
          <w:szCs w:val="28"/>
        </w:rPr>
      </w:pPr>
      <w:r w:rsidRPr="006517F5">
        <w:rPr>
          <w:sz w:val="28"/>
          <w:szCs w:val="28"/>
        </w:rPr>
        <w:t xml:space="preserve">«1.4. Должностным лицом администрации, уполномоченным осуществлять муниципальный жилищный контроль, является инспектор </w:t>
      </w:r>
      <w:proofErr w:type="spellStart"/>
      <w:r w:rsidRPr="006517F5">
        <w:rPr>
          <w:sz w:val="28"/>
          <w:szCs w:val="28"/>
        </w:rPr>
        <w:t>Ивотской</w:t>
      </w:r>
      <w:proofErr w:type="spellEnd"/>
      <w:r w:rsidRPr="006517F5">
        <w:rPr>
          <w:sz w:val="28"/>
          <w:szCs w:val="28"/>
        </w:rPr>
        <w:t xml:space="preserve"> поселковой администрации, в должностные обязанности которого в соответствии с его должностной инструкцией входит осуществление полномочий по муниципальному жилищному контролю».</w:t>
      </w:r>
    </w:p>
    <w:p w:rsidR="00D958B7" w:rsidRDefault="00D958B7" w:rsidP="00D958B7">
      <w:pPr>
        <w:jc w:val="both"/>
        <w:rPr>
          <w:sz w:val="28"/>
          <w:szCs w:val="28"/>
        </w:rPr>
      </w:pPr>
    </w:p>
    <w:p w:rsidR="00D958B7" w:rsidRDefault="00D958B7" w:rsidP="00D958B7">
      <w:pPr>
        <w:jc w:val="both"/>
        <w:rPr>
          <w:rStyle w:val="2"/>
        </w:rPr>
      </w:pPr>
      <w:r>
        <w:rPr>
          <w:sz w:val="28"/>
          <w:szCs w:val="28"/>
        </w:rPr>
        <w:t xml:space="preserve">   8) </w:t>
      </w:r>
      <w:r>
        <w:rPr>
          <w:rStyle w:val="2"/>
        </w:rPr>
        <w:t>К пунктам 2.5, 2.6 Положения примечания исключить.</w:t>
      </w:r>
    </w:p>
    <w:p w:rsidR="00D958B7" w:rsidRDefault="00D958B7" w:rsidP="00D958B7">
      <w:pPr>
        <w:jc w:val="both"/>
        <w:rPr>
          <w:rStyle w:val="2"/>
        </w:rPr>
      </w:pPr>
    </w:p>
    <w:p w:rsidR="00D958B7" w:rsidRDefault="00D958B7" w:rsidP="00D958B7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9) Пункт 1.3. Положения изложить в следующей редакции:</w:t>
      </w:r>
    </w:p>
    <w:p w:rsidR="00D958B7" w:rsidRDefault="00D958B7" w:rsidP="00D958B7">
      <w:pPr>
        <w:contextualSpacing/>
        <w:jc w:val="both"/>
        <w:rPr>
          <w:rStyle w:val="2"/>
        </w:rPr>
      </w:pPr>
      <w:r>
        <w:rPr>
          <w:color w:val="000000"/>
          <w:sz w:val="28"/>
          <w:szCs w:val="28"/>
        </w:rPr>
        <w:t>«</w:t>
      </w:r>
      <w:r w:rsidRPr="00463EDF">
        <w:rPr>
          <w:color w:val="000000"/>
          <w:sz w:val="28"/>
          <w:szCs w:val="28"/>
        </w:rPr>
        <w:t xml:space="preserve">1.3. Муниципальный жилищный контроль осуществляется </w:t>
      </w:r>
      <w:proofErr w:type="spellStart"/>
      <w:r>
        <w:rPr>
          <w:color w:val="000000"/>
          <w:sz w:val="28"/>
          <w:szCs w:val="28"/>
        </w:rPr>
        <w:t>Ивотской</w:t>
      </w:r>
      <w:proofErr w:type="spellEnd"/>
      <w:r>
        <w:rPr>
          <w:color w:val="000000"/>
          <w:sz w:val="28"/>
          <w:szCs w:val="28"/>
        </w:rPr>
        <w:t xml:space="preserve"> поселковой </w:t>
      </w:r>
      <w:r w:rsidRPr="00463EDF">
        <w:rPr>
          <w:color w:val="000000"/>
          <w:sz w:val="28"/>
          <w:szCs w:val="28"/>
        </w:rPr>
        <w:t>администрацией</w:t>
      </w:r>
      <w:r w:rsidRPr="00463EDF">
        <w:rPr>
          <w:color w:val="000000"/>
        </w:rPr>
        <w:t xml:space="preserve"> </w:t>
      </w:r>
      <w:r w:rsidRPr="00463EDF">
        <w:rPr>
          <w:color w:val="000000"/>
          <w:sz w:val="28"/>
          <w:szCs w:val="28"/>
        </w:rPr>
        <w:t>(далее – администрация).</w:t>
      </w:r>
      <w:r w:rsidRPr="006517F5">
        <w:rPr>
          <w:rStyle w:val="2"/>
        </w:rPr>
        <w:t xml:space="preserve"> </w:t>
      </w:r>
    </w:p>
    <w:p w:rsidR="00D958B7" w:rsidRDefault="00D958B7" w:rsidP="00D958B7">
      <w:pPr>
        <w:contextualSpacing/>
        <w:jc w:val="both"/>
        <w:rPr>
          <w:rStyle w:val="2"/>
        </w:rPr>
      </w:pPr>
      <w:r>
        <w:rPr>
          <w:rStyle w:val="2"/>
        </w:rPr>
        <w:t xml:space="preserve">    Должностным лицом, принимающим решения о проведении контрольных (надзорных) мероприятий, является глава </w:t>
      </w:r>
      <w:proofErr w:type="spellStart"/>
      <w:r>
        <w:rPr>
          <w:rStyle w:val="2"/>
        </w:rPr>
        <w:t>Ивотской</w:t>
      </w:r>
      <w:proofErr w:type="spellEnd"/>
      <w:r>
        <w:rPr>
          <w:rStyle w:val="2"/>
        </w:rPr>
        <w:t xml:space="preserve"> поселковой администрации».</w:t>
      </w:r>
    </w:p>
    <w:p w:rsidR="00D958B7" w:rsidRDefault="00D958B7" w:rsidP="00D958B7">
      <w:pPr>
        <w:contextualSpacing/>
        <w:jc w:val="both"/>
        <w:rPr>
          <w:rStyle w:val="2"/>
        </w:rPr>
      </w:pPr>
    </w:p>
    <w:p w:rsidR="00D958B7" w:rsidRDefault="00D958B7" w:rsidP="00D958B7">
      <w:pPr>
        <w:widowControl w:val="0"/>
        <w:tabs>
          <w:tab w:val="left" w:pos="1079"/>
        </w:tabs>
        <w:spacing w:line="317" w:lineRule="exact"/>
        <w:jc w:val="both"/>
      </w:pPr>
      <w:r>
        <w:rPr>
          <w:rStyle w:val="2"/>
        </w:rPr>
        <w:t xml:space="preserve">    10) Раздел 4 Положения изложить в следующей редакции:</w:t>
      </w:r>
    </w:p>
    <w:p w:rsidR="00D958B7" w:rsidRDefault="00D958B7" w:rsidP="00D958B7">
      <w:pPr>
        <w:ind w:firstLine="740"/>
        <w:jc w:val="both"/>
      </w:pPr>
      <w:r>
        <w:rPr>
          <w:rStyle w:val="2"/>
        </w:rPr>
        <w:t xml:space="preserve">«4.1. Действия (бездействие) должностных лиц администрации, уполномоченных осуществлять муниципальный жилищный контроль, а также решения, принятые ими в ходе осуществления контрольных мероприятий, контролируемые лица, права и законные интересы которых, по их мнению, были непосредственно нарушены в рамках осуществления муниципального жилищного контроля вправе </w:t>
      </w:r>
      <w:proofErr w:type="gramStart"/>
      <w:r>
        <w:rPr>
          <w:rStyle w:val="2"/>
        </w:rPr>
        <w:t>обжаловать</w:t>
      </w:r>
      <w:proofErr w:type="gramEnd"/>
      <w:r>
        <w:rPr>
          <w:rStyle w:val="2"/>
        </w:rPr>
        <w:t xml:space="preserve"> в суде в порядке, установленном законодательством.</w:t>
      </w:r>
    </w:p>
    <w:p w:rsidR="00D958B7" w:rsidRDefault="00D958B7" w:rsidP="00D958B7">
      <w:pPr>
        <w:ind w:firstLine="740"/>
        <w:jc w:val="both"/>
        <w:rPr>
          <w:rStyle w:val="2"/>
        </w:rPr>
      </w:pPr>
      <w:r>
        <w:rPr>
          <w:rStyle w:val="2"/>
        </w:rPr>
        <w:t>4.2. Досудебный порядок подачи жалоб в рамках осуществления муниципального жилищного контроля не применяется».</w:t>
      </w:r>
    </w:p>
    <w:p w:rsidR="00D958B7" w:rsidRDefault="00D958B7" w:rsidP="00D958B7">
      <w:pPr>
        <w:jc w:val="both"/>
        <w:rPr>
          <w:rStyle w:val="2"/>
        </w:rPr>
      </w:pPr>
      <w:r>
        <w:rPr>
          <w:rStyle w:val="2"/>
        </w:rPr>
        <w:t xml:space="preserve">    </w:t>
      </w:r>
    </w:p>
    <w:p w:rsidR="00D958B7" w:rsidRPr="006517F5" w:rsidRDefault="00D958B7" w:rsidP="00D958B7">
      <w:pPr>
        <w:contextualSpacing/>
        <w:jc w:val="both"/>
        <w:rPr>
          <w:color w:val="000000"/>
          <w:sz w:val="28"/>
          <w:szCs w:val="28"/>
        </w:rPr>
      </w:pPr>
    </w:p>
    <w:p w:rsidR="00D958B7" w:rsidRDefault="00D958B7" w:rsidP="00D958B7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Обнародовать настоящее решение в установленном порядке.</w:t>
      </w:r>
    </w:p>
    <w:p w:rsidR="00D958B7" w:rsidRDefault="00D958B7" w:rsidP="00D958B7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463EDF">
        <w:rPr>
          <w:color w:val="000000"/>
          <w:sz w:val="28"/>
          <w:szCs w:val="28"/>
        </w:rPr>
        <w:t xml:space="preserve">Настоящее решение вступает в силу со дня его </w:t>
      </w:r>
      <w:r>
        <w:rPr>
          <w:color w:val="000000"/>
          <w:sz w:val="28"/>
          <w:szCs w:val="28"/>
        </w:rPr>
        <w:t>обнародования.</w:t>
      </w:r>
    </w:p>
    <w:p w:rsidR="00D958B7" w:rsidRDefault="00D958B7" w:rsidP="00D958B7">
      <w:pPr>
        <w:spacing w:line="360" w:lineRule="auto"/>
        <w:contextualSpacing/>
        <w:jc w:val="both"/>
        <w:rPr>
          <w:color w:val="000000"/>
          <w:sz w:val="28"/>
          <w:szCs w:val="28"/>
        </w:rPr>
      </w:pPr>
    </w:p>
    <w:p w:rsidR="00D958B7" w:rsidRPr="00463EDF" w:rsidRDefault="00D958B7" w:rsidP="00D958B7">
      <w:pPr>
        <w:spacing w:line="360" w:lineRule="auto"/>
        <w:contextualSpacing/>
        <w:jc w:val="both"/>
        <w:rPr>
          <w:color w:val="000000"/>
          <w:sz w:val="28"/>
          <w:szCs w:val="28"/>
        </w:rPr>
      </w:pPr>
    </w:p>
    <w:p w:rsidR="00D958B7" w:rsidRPr="006517F5" w:rsidRDefault="00D958B7" w:rsidP="00D958B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               В.Н. Федоров</w:t>
      </w:r>
    </w:p>
    <w:p w:rsidR="00D958B7" w:rsidRDefault="00D958B7" w:rsidP="00D958B7">
      <w:pPr>
        <w:widowControl w:val="0"/>
        <w:tabs>
          <w:tab w:val="left" w:pos="1166"/>
        </w:tabs>
        <w:spacing w:line="317" w:lineRule="exact"/>
        <w:jc w:val="both"/>
      </w:pPr>
    </w:p>
    <w:p w:rsidR="00D958B7" w:rsidRPr="00312B80" w:rsidRDefault="00D958B7" w:rsidP="00D958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8B7" w:rsidRPr="00A7095D" w:rsidRDefault="00D958B7" w:rsidP="00D958B7">
      <w:pPr>
        <w:jc w:val="both"/>
        <w:rPr>
          <w:sz w:val="28"/>
          <w:szCs w:val="28"/>
        </w:rPr>
      </w:pPr>
    </w:p>
    <w:p w:rsidR="00D958B7" w:rsidRPr="001C5114" w:rsidRDefault="00D958B7" w:rsidP="00D958B7">
      <w:pPr>
        <w:jc w:val="both"/>
        <w:rPr>
          <w:sz w:val="28"/>
          <w:szCs w:val="28"/>
        </w:rPr>
      </w:pPr>
    </w:p>
    <w:p w:rsidR="00843FF0" w:rsidRPr="00D958B7" w:rsidRDefault="00843FF0" w:rsidP="00D958B7"/>
    <w:sectPr w:rsidR="00843FF0" w:rsidRPr="00D958B7" w:rsidSect="000E18B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F2B"/>
    <w:rsid w:val="000C6485"/>
    <w:rsid w:val="000E18B9"/>
    <w:rsid w:val="000E5F2B"/>
    <w:rsid w:val="00267EF4"/>
    <w:rsid w:val="002A099C"/>
    <w:rsid w:val="002F395A"/>
    <w:rsid w:val="003B34A7"/>
    <w:rsid w:val="00401516"/>
    <w:rsid w:val="004950B9"/>
    <w:rsid w:val="004D3FAC"/>
    <w:rsid w:val="00545342"/>
    <w:rsid w:val="006557D2"/>
    <w:rsid w:val="00843FF0"/>
    <w:rsid w:val="009C1FC9"/>
    <w:rsid w:val="00A13D61"/>
    <w:rsid w:val="00B31B51"/>
    <w:rsid w:val="00B52139"/>
    <w:rsid w:val="00BA4912"/>
    <w:rsid w:val="00BE5207"/>
    <w:rsid w:val="00D958B7"/>
    <w:rsid w:val="00DB613B"/>
    <w:rsid w:val="00E32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16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8B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958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E1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E18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">
    <w:name w:val="Основной текст1"/>
    <w:rsid w:val="000E18B9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lang w:val="ru-RU"/>
    </w:rPr>
  </w:style>
  <w:style w:type="character" w:styleId="a4">
    <w:name w:val="Hyperlink"/>
    <w:basedOn w:val="a0"/>
    <w:uiPriority w:val="99"/>
    <w:rsid w:val="000E18B9"/>
    <w:rPr>
      <w:rFonts w:cs="Times New Roman"/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D958B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footnote text"/>
    <w:basedOn w:val="a"/>
    <w:link w:val="10"/>
    <w:rsid w:val="00D958B7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958B7"/>
    <w:rPr>
      <w:rFonts w:eastAsia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5"/>
    <w:rsid w:val="00D958B7"/>
    <w:rPr>
      <w:rFonts w:eastAsia="Times New Roman"/>
      <w:sz w:val="20"/>
      <w:szCs w:val="20"/>
      <w:lang w:eastAsia="ru-RU"/>
    </w:rPr>
  </w:style>
  <w:style w:type="character" w:styleId="a7">
    <w:name w:val="annotation reference"/>
    <w:uiPriority w:val="99"/>
    <w:semiHidden/>
    <w:unhideWhenUsed/>
    <w:rsid w:val="00D958B7"/>
    <w:rPr>
      <w:sz w:val="16"/>
      <w:szCs w:val="16"/>
    </w:rPr>
  </w:style>
  <w:style w:type="paragraph" w:styleId="a8">
    <w:name w:val="Normal (Web)"/>
    <w:basedOn w:val="a"/>
    <w:uiPriority w:val="99"/>
    <w:rsid w:val="00D958B7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D958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"/>
    <w:basedOn w:val="a0"/>
    <w:rsid w:val="00D958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Полужирный;Курсив"/>
    <w:basedOn w:val="a0"/>
    <w:rsid w:val="00D958B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"/>
    <w:basedOn w:val="a0"/>
    <w:rsid w:val="00D958B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358750/" TargetMode="External"/><Relationship Id="rId4" Type="http://schemas.openxmlformats.org/officeDocument/2006/relationships/hyperlink" Target="https://www.consultant.ru/document/cons_doc_LAW_465728/32c85b9806aabee8de4a1e9e0bb0830f45a4a55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2024-02-29T07:11:00Z</cp:lastPrinted>
  <dcterms:created xsi:type="dcterms:W3CDTF">2024-03-28T12:19:00Z</dcterms:created>
  <dcterms:modified xsi:type="dcterms:W3CDTF">2024-04-24T06:47:00Z</dcterms:modified>
</cp:coreProperties>
</file>