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03" w:rsidRPr="00896999" w:rsidRDefault="00855503" w:rsidP="00855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99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855503" w:rsidRPr="00896999" w:rsidRDefault="00855503" w:rsidP="00855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999">
        <w:rPr>
          <w:rFonts w:ascii="Times New Roman" w:hAnsi="Times New Roman" w:cs="Times New Roman"/>
          <w:b/>
          <w:sz w:val="24"/>
          <w:szCs w:val="24"/>
        </w:rPr>
        <w:t>Брянская область Дятьковский район</w:t>
      </w:r>
    </w:p>
    <w:p w:rsidR="00855503" w:rsidRPr="00896999" w:rsidRDefault="00855503" w:rsidP="00855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999">
        <w:rPr>
          <w:rFonts w:ascii="Times New Roman" w:hAnsi="Times New Roman" w:cs="Times New Roman"/>
          <w:b/>
          <w:sz w:val="24"/>
          <w:szCs w:val="24"/>
        </w:rPr>
        <w:t>ИВОТСКАЯ ПОСЕЛКОВАЯ АДМИНИСТРАЦИЯ</w:t>
      </w:r>
    </w:p>
    <w:p w:rsidR="00855503" w:rsidRPr="00896999" w:rsidRDefault="00855503" w:rsidP="00855503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503" w:rsidRPr="00896999" w:rsidRDefault="00855503" w:rsidP="00855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99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55503" w:rsidRPr="00896999" w:rsidRDefault="00855503" w:rsidP="008555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503" w:rsidRPr="00896999" w:rsidRDefault="00855503" w:rsidP="008555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503" w:rsidRPr="00896999" w:rsidRDefault="00855503" w:rsidP="008555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6999">
        <w:rPr>
          <w:rFonts w:ascii="Times New Roman" w:hAnsi="Times New Roman" w:cs="Times New Roman"/>
          <w:sz w:val="24"/>
          <w:szCs w:val="24"/>
        </w:rPr>
        <w:t>«</w:t>
      </w:r>
      <w:r w:rsidR="00D14507">
        <w:rPr>
          <w:rFonts w:ascii="Times New Roman" w:hAnsi="Times New Roman" w:cs="Times New Roman"/>
          <w:sz w:val="24"/>
          <w:szCs w:val="24"/>
        </w:rPr>
        <w:t>19</w:t>
      </w:r>
      <w:r w:rsidRPr="00896999">
        <w:rPr>
          <w:rFonts w:ascii="Times New Roman" w:hAnsi="Times New Roman" w:cs="Times New Roman"/>
          <w:sz w:val="24"/>
          <w:szCs w:val="24"/>
        </w:rPr>
        <w:t>» февраля  2024 г.</w:t>
      </w:r>
    </w:p>
    <w:p w:rsidR="00855503" w:rsidRPr="00896999" w:rsidRDefault="00855503" w:rsidP="008555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6999">
        <w:rPr>
          <w:rFonts w:ascii="Times New Roman" w:hAnsi="Times New Roman" w:cs="Times New Roman"/>
          <w:sz w:val="24"/>
          <w:szCs w:val="24"/>
        </w:rPr>
        <w:t xml:space="preserve">№  </w:t>
      </w:r>
      <w:r w:rsidR="00D14507">
        <w:rPr>
          <w:rFonts w:ascii="Times New Roman" w:hAnsi="Times New Roman" w:cs="Times New Roman"/>
          <w:sz w:val="24"/>
          <w:szCs w:val="24"/>
        </w:rPr>
        <w:t>22</w:t>
      </w:r>
    </w:p>
    <w:p w:rsidR="00855503" w:rsidRPr="00263355" w:rsidRDefault="00855503" w:rsidP="008555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6999">
        <w:rPr>
          <w:rFonts w:ascii="Times New Roman" w:hAnsi="Times New Roman" w:cs="Times New Roman"/>
          <w:sz w:val="24"/>
          <w:szCs w:val="24"/>
        </w:rPr>
        <w:t>пос. Ивот</w:t>
      </w:r>
    </w:p>
    <w:tbl>
      <w:tblPr>
        <w:tblW w:w="0" w:type="auto"/>
        <w:tblInd w:w="-106" w:type="dxa"/>
        <w:tblLook w:val="00A0"/>
      </w:tblPr>
      <w:tblGrid>
        <w:gridCol w:w="6608"/>
        <w:gridCol w:w="3919"/>
      </w:tblGrid>
      <w:tr w:rsidR="00855503" w:rsidRPr="00204430" w:rsidTr="006C13E5">
        <w:tc>
          <w:tcPr>
            <w:tcW w:w="6608" w:type="dxa"/>
          </w:tcPr>
          <w:p w:rsidR="00855503" w:rsidRPr="00263355" w:rsidRDefault="00855503" w:rsidP="006C13E5">
            <w:pPr>
              <w:tabs>
                <w:tab w:val="num" w:pos="20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W w:w="6392" w:type="dxa"/>
              <w:tblLook w:val="00A0"/>
            </w:tblPr>
            <w:tblGrid>
              <w:gridCol w:w="4784"/>
              <w:gridCol w:w="1608"/>
            </w:tblGrid>
            <w:tr w:rsidR="00855503" w:rsidRPr="00263355" w:rsidTr="006C13E5">
              <w:tc>
                <w:tcPr>
                  <w:tcW w:w="4784" w:type="dxa"/>
                </w:tcPr>
                <w:p w:rsidR="00855503" w:rsidRPr="00855503" w:rsidRDefault="00855503" w:rsidP="00855503">
                  <w:pPr>
                    <w:tabs>
                      <w:tab w:val="num" w:pos="200"/>
                    </w:tabs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5550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Об утверждении доклада о результатах правоприменительной практики осуществления муниципального контроля в сфере благоустройства на территории Ивотского городского поселения Дятьковского  муниципального района Брянской области за 2023 год </w:t>
                  </w:r>
                </w:p>
                <w:p w:rsidR="00855503" w:rsidRPr="00263355" w:rsidRDefault="00855503" w:rsidP="00855503">
                  <w:pPr>
                    <w:tabs>
                      <w:tab w:val="num" w:pos="200"/>
                    </w:tabs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08" w:type="dxa"/>
                </w:tcPr>
                <w:p w:rsidR="00855503" w:rsidRPr="00263355" w:rsidRDefault="00855503" w:rsidP="006C13E5">
                  <w:pPr>
                    <w:tabs>
                      <w:tab w:val="num" w:pos="200"/>
                    </w:tabs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55503" w:rsidRPr="00204430" w:rsidRDefault="00855503" w:rsidP="006C13E5">
            <w:pPr>
              <w:tabs>
                <w:tab w:val="num" w:pos="20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919" w:type="dxa"/>
          </w:tcPr>
          <w:p w:rsidR="00855503" w:rsidRPr="00204430" w:rsidRDefault="00855503" w:rsidP="006C13E5">
            <w:pPr>
              <w:tabs>
                <w:tab w:val="num" w:pos="20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CE7A1D" w:rsidRPr="00CE7A1D" w:rsidRDefault="00CE7A1D" w:rsidP="00CE7A1D">
      <w:pPr>
        <w:tabs>
          <w:tab w:val="num" w:pos="200"/>
        </w:tabs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A1D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со ст. 47 Федерального закона от 31.07.2020г. №248-ФЗ «О государственном контроле (надзоре) и муниципальном контроле в Российской Федерации», Положением об осуществлении муниципального контроля в сфере благоустройства на территории Ивотского городского поселения Дятьковского муниципального района Брянской области, утвержденным решением Ивотского поселкового Совета народных депутатов от 04 октября 2021 г. № 04-94</w:t>
      </w:r>
    </w:p>
    <w:p w:rsidR="00855503" w:rsidRDefault="00855503" w:rsidP="00855503">
      <w:pPr>
        <w:pStyle w:val="a8"/>
        <w:shd w:val="clear" w:color="auto" w:fill="FFFFFF"/>
        <w:spacing w:before="0" w:beforeAutospacing="0" w:after="0" w:afterAutospacing="0"/>
        <w:rPr>
          <w:b/>
          <w:color w:val="1A1A1A"/>
        </w:rPr>
      </w:pPr>
    </w:p>
    <w:p w:rsidR="00855503" w:rsidRDefault="00855503" w:rsidP="00855503">
      <w:pPr>
        <w:pStyle w:val="a8"/>
        <w:shd w:val="clear" w:color="auto" w:fill="FFFFFF"/>
        <w:spacing w:before="0" w:beforeAutospacing="0" w:after="0" w:afterAutospacing="0"/>
        <w:rPr>
          <w:b/>
          <w:color w:val="1A1A1A"/>
        </w:rPr>
      </w:pPr>
      <w:r w:rsidRPr="00896999">
        <w:rPr>
          <w:b/>
          <w:color w:val="1A1A1A"/>
        </w:rPr>
        <w:t>ПОСТАНОВЛЯЮ:</w:t>
      </w:r>
    </w:p>
    <w:p w:rsidR="00855503" w:rsidRPr="00205DB6" w:rsidRDefault="00855503" w:rsidP="00855503">
      <w:pPr>
        <w:pStyle w:val="a8"/>
        <w:shd w:val="clear" w:color="auto" w:fill="FFFFFF"/>
        <w:spacing w:before="0" w:beforeAutospacing="0" w:after="0" w:afterAutospacing="0"/>
        <w:rPr>
          <w:b/>
          <w:color w:val="1A1A1A"/>
        </w:rPr>
      </w:pPr>
    </w:p>
    <w:p w:rsidR="00855503" w:rsidRPr="00CE7A1D" w:rsidRDefault="00855503" w:rsidP="00855503">
      <w:pPr>
        <w:tabs>
          <w:tab w:val="num" w:pos="200"/>
        </w:tabs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CE7A1D" w:rsidRPr="00CE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прилагаемый доклад о результатах правоприменительной практики осуществления муниципального контроля в сфере благоустройства на территории Ивотского городского поселения Дятьковского муниципального района Брянской области за 2023 год. </w:t>
      </w:r>
    </w:p>
    <w:p w:rsidR="00855503" w:rsidRPr="00263355" w:rsidRDefault="00855503" w:rsidP="0085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3355">
        <w:rPr>
          <w:rFonts w:ascii="Times New Roman" w:hAnsi="Times New Roman" w:cs="Times New Roman"/>
          <w:color w:val="000000" w:themeColor="text1"/>
          <w:sz w:val="24"/>
          <w:szCs w:val="24"/>
        </w:rPr>
        <w:t>2. Разместить настоящее постановление на официальном сайте Ивотской поселковой администрации в информационно-телекоммуникационной сети «Интернет».</w:t>
      </w:r>
    </w:p>
    <w:p w:rsidR="00855503" w:rsidRPr="00263355" w:rsidRDefault="00855503" w:rsidP="0085550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5503" w:rsidRPr="00263355" w:rsidRDefault="00855503" w:rsidP="00855503">
      <w:pPr>
        <w:tabs>
          <w:tab w:val="left" w:pos="642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3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855503" w:rsidRDefault="00855503" w:rsidP="00855503">
      <w:pPr>
        <w:tabs>
          <w:tab w:val="left" w:pos="64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5503" w:rsidRPr="00896999" w:rsidRDefault="00855503" w:rsidP="00855503">
      <w:pPr>
        <w:tabs>
          <w:tab w:val="left" w:pos="64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6999">
        <w:rPr>
          <w:rFonts w:ascii="Times New Roman" w:hAnsi="Times New Roman" w:cs="Times New Roman"/>
          <w:sz w:val="24"/>
          <w:szCs w:val="24"/>
        </w:rPr>
        <w:t xml:space="preserve">      Глава  администрации                                                     Д.П. Кондрашов</w:t>
      </w:r>
    </w:p>
    <w:p w:rsidR="00855503" w:rsidRPr="00C55B46" w:rsidRDefault="00855503" w:rsidP="00855503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A51DD" w:rsidRPr="00C843AC" w:rsidRDefault="004A51DD" w:rsidP="00F01DF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A51DD" w:rsidRPr="00C843AC" w:rsidRDefault="004A51DD" w:rsidP="00661F87">
      <w:pPr>
        <w:spacing w:after="0" w:line="240" w:lineRule="auto"/>
        <w:ind w:left="6379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A51DD" w:rsidRPr="00C843AC" w:rsidRDefault="004A51DD" w:rsidP="00661F87">
      <w:pPr>
        <w:spacing w:after="0" w:line="240" w:lineRule="auto"/>
        <w:ind w:left="6379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A51DD" w:rsidRPr="00C843AC" w:rsidRDefault="004A51DD" w:rsidP="00661F87">
      <w:pPr>
        <w:spacing w:after="0" w:line="240" w:lineRule="auto"/>
        <w:ind w:left="6379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A51DD" w:rsidRPr="00C843AC" w:rsidRDefault="004A51DD" w:rsidP="00661F87">
      <w:pPr>
        <w:spacing w:after="0" w:line="240" w:lineRule="auto"/>
        <w:ind w:left="6379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A51DD" w:rsidRPr="00C843AC" w:rsidRDefault="004A51DD" w:rsidP="00661F87">
      <w:pPr>
        <w:spacing w:after="0" w:line="240" w:lineRule="auto"/>
        <w:ind w:left="6379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A51DD" w:rsidRDefault="004A51DD" w:rsidP="00661F87">
      <w:pPr>
        <w:spacing w:after="0" w:line="240" w:lineRule="auto"/>
        <w:ind w:left="6379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E7A1D" w:rsidRDefault="00CE7A1D" w:rsidP="00661F87">
      <w:pPr>
        <w:spacing w:after="0" w:line="240" w:lineRule="auto"/>
        <w:ind w:left="6379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E7A1D" w:rsidRDefault="00CE7A1D" w:rsidP="00661F87">
      <w:pPr>
        <w:spacing w:after="0" w:line="240" w:lineRule="auto"/>
        <w:ind w:left="6379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E7A1D" w:rsidRDefault="00CE7A1D" w:rsidP="00661F87">
      <w:pPr>
        <w:spacing w:after="0" w:line="240" w:lineRule="auto"/>
        <w:ind w:left="6379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E7A1D" w:rsidRPr="00C843AC" w:rsidRDefault="00CE7A1D" w:rsidP="00661F87">
      <w:pPr>
        <w:spacing w:after="0" w:line="240" w:lineRule="auto"/>
        <w:ind w:left="6379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A51DD" w:rsidRPr="00C843AC" w:rsidRDefault="004A51DD" w:rsidP="00661F87">
      <w:pPr>
        <w:spacing w:after="0" w:line="240" w:lineRule="auto"/>
        <w:ind w:left="6379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A51DD" w:rsidRPr="00C843AC" w:rsidRDefault="004A51DD" w:rsidP="00C843AC">
      <w:pPr>
        <w:spacing w:after="0" w:line="240" w:lineRule="auto"/>
        <w:ind w:left="6379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3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Утверждено</w:t>
      </w:r>
    </w:p>
    <w:p w:rsidR="004A51DD" w:rsidRPr="00C843AC" w:rsidRDefault="004A51DD" w:rsidP="00C843AC">
      <w:pPr>
        <w:spacing w:after="0" w:line="240" w:lineRule="auto"/>
        <w:ind w:left="637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</w:t>
      </w:r>
      <w:r w:rsidR="00C843AC" w:rsidRPr="00C84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Ивотской поселковой </w:t>
      </w:r>
      <w:r w:rsidRPr="00C84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</w:p>
    <w:p w:rsidR="004A51DD" w:rsidRPr="00C843AC" w:rsidRDefault="004A51DD" w:rsidP="00C843AC">
      <w:pPr>
        <w:spacing w:after="0" w:line="240" w:lineRule="auto"/>
        <w:ind w:left="637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84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D14507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C843AC" w:rsidRPr="00C843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14507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Pr="00C843AC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="00D14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Pr="00C84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D14507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</w:p>
    <w:p w:rsidR="004A51DD" w:rsidRPr="00C843AC" w:rsidRDefault="004A51DD" w:rsidP="00661F8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843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Доклад </w:t>
      </w:r>
    </w:p>
    <w:p w:rsidR="004A51DD" w:rsidRPr="00C843AC" w:rsidRDefault="004A51DD" w:rsidP="00661F8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843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результатах правоприменительной практики </w:t>
      </w:r>
    </w:p>
    <w:p w:rsidR="004A51DD" w:rsidRPr="00C843AC" w:rsidRDefault="004A51DD" w:rsidP="00661F8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843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осуществления муниципального контроля в сфере благоустройства </w:t>
      </w:r>
    </w:p>
    <w:p w:rsidR="004A51DD" w:rsidRPr="00C843AC" w:rsidRDefault="004A51DD" w:rsidP="00661F8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843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 территории </w:t>
      </w:r>
      <w:r w:rsidR="00C843AC" w:rsidRPr="00C843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Ивотского городского поселения Дятьковского </w:t>
      </w:r>
      <w:r w:rsidRPr="00C843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 района Брянской области за 2023 год</w:t>
      </w:r>
    </w:p>
    <w:p w:rsidR="004A51DD" w:rsidRPr="00C843AC" w:rsidRDefault="004A51DD" w:rsidP="00C05DBC">
      <w:pPr>
        <w:tabs>
          <w:tab w:val="num" w:pos="200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51DD" w:rsidRPr="00C843AC" w:rsidRDefault="004A51DD" w:rsidP="00C05DBC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Обобщение правоприменительной практики осуществления муниципального контроля в сфере благоустройства на территории </w:t>
      </w:r>
      <w:r w:rsidR="00C843AC" w:rsidRPr="00C84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Ивотского городского поселения Дятьковского </w:t>
      </w:r>
      <w:r w:rsidRPr="00C843A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="00C843AC" w:rsidRPr="00C84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43AC">
        <w:rPr>
          <w:rFonts w:ascii="Times New Roman" w:hAnsi="Times New Roman" w:cs="Times New Roman"/>
          <w:color w:val="000000" w:themeColor="text1"/>
          <w:sz w:val="28"/>
          <w:szCs w:val="28"/>
        </w:rPr>
        <w:t>Брянской области за 202</w:t>
      </w:r>
      <w:r w:rsidR="00C843AC" w:rsidRPr="00C843A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84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подготовлено в соответствии со ст. 47 Федерального закона от 31.07.2020 №248-ФЗ «О государственном контроле (надзоре) и муниципальном контроле в Российской Федерации (далее –Федеральный закон №248-ФЗ). </w:t>
      </w:r>
    </w:p>
    <w:p w:rsidR="004A51DD" w:rsidRPr="00C843AC" w:rsidRDefault="004A51DD" w:rsidP="00C05DBC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Анализ правоприменительной практики осуществления муниципального контроля в сфере благоустройства на территории </w:t>
      </w:r>
      <w:r w:rsidR="00C843AC" w:rsidRPr="00C843AC">
        <w:rPr>
          <w:rFonts w:ascii="Times New Roman" w:hAnsi="Times New Roman" w:cs="Times New Roman"/>
          <w:color w:val="000000" w:themeColor="text1"/>
          <w:sz w:val="28"/>
          <w:szCs w:val="28"/>
        </w:rPr>
        <w:t>Ивотского городского поселения Дятьковского</w:t>
      </w:r>
      <w:r w:rsidRPr="00C84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Брянской области подготовлен для решения следующих задач:</w:t>
      </w:r>
    </w:p>
    <w:p w:rsidR="004A51DD" w:rsidRPr="00C843AC" w:rsidRDefault="004A51DD" w:rsidP="00C05DBC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3AC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4A51DD" w:rsidRPr="00C843AC" w:rsidRDefault="004A51DD" w:rsidP="00C05DBC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3AC">
        <w:rPr>
          <w:rFonts w:ascii="Times New Roman" w:hAnsi="Times New Roman" w:cs="Times New Roman"/>
          <w:color w:val="000000" w:themeColor="text1"/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4A51DD" w:rsidRPr="00C843AC" w:rsidRDefault="004A51DD" w:rsidP="00C05DBC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3AC">
        <w:rPr>
          <w:rFonts w:ascii="Times New Roman" w:hAnsi="Times New Roman" w:cs="Times New Roman"/>
          <w:color w:val="000000" w:themeColor="text1"/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4A51DD" w:rsidRPr="00C843AC" w:rsidRDefault="004A51DD" w:rsidP="00C05DBC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3AC">
        <w:rPr>
          <w:rFonts w:ascii="Times New Roman" w:hAnsi="Times New Roman" w:cs="Times New Roman"/>
          <w:color w:val="000000" w:themeColor="text1"/>
          <w:sz w:val="28"/>
          <w:szCs w:val="28"/>
        </w:rPr>
        <w:t>4) подготовка предложений об актуализации обязательных требований;</w:t>
      </w:r>
    </w:p>
    <w:p w:rsidR="004A51DD" w:rsidRPr="00C843AC" w:rsidRDefault="004A51DD" w:rsidP="00C05DBC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подготовка предложений о внесении изменений в законодательство Российской Федерации о государственном контроле (надзоре), муниципальном контроле. </w:t>
      </w:r>
    </w:p>
    <w:p w:rsidR="004A51DD" w:rsidRPr="00855503" w:rsidRDefault="004A51DD" w:rsidP="00C05DBC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Муниципальный контроль в сфере благоустройства на территории </w:t>
      </w:r>
      <w:r w:rsidR="00C843AC" w:rsidRPr="00C843AC">
        <w:rPr>
          <w:rFonts w:ascii="Times New Roman" w:hAnsi="Times New Roman" w:cs="Times New Roman"/>
          <w:color w:val="000000" w:themeColor="text1"/>
          <w:sz w:val="28"/>
          <w:szCs w:val="28"/>
        </w:rPr>
        <w:t>Ивотского городского поселения Дятьковского</w:t>
      </w:r>
      <w:r w:rsidRPr="00C84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Брянской области осуществляется </w:t>
      </w:r>
      <w:r w:rsidR="00C843AC" w:rsidRPr="00C84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Ивотской поселковой администрацией (контрольный </w:t>
      </w:r>
      <w:r w:rsidR="00C843AC" w:rsidRPr="00855503">
        <w:rPr>
          <w:rFonts w:ascii="Times New Roman" w:hAnsi="Times New Roman" w:cs="Times New Roman"/>
          <w:color w:val="000000" w:themeColor="text1"/>
          <w:sz w:val="28"/>
          <w:szCs w:val="28"/>
        </w:rPr>
        <w:t>орган)</w:t>
      </w:r>
      <w:r w:rsidRPr="008555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51DD" w:rsidRPr="00855503" w:rsidRDefault="004A51DD" w:rsidP="00C05DBC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Муниципальный контроль в сфере благоустройства на территории </w:t>
      </w:r>
      <w:r w:rsidR="00C843AC" w:rsidRPr="00855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Ивотского городского поселения Дятьковского </w:t>
      </w:r>
      <w:r w:rsidRPr="00855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C843AC" w:rsidRPr="00855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5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Брянской области проводится в соответствии: </w:t>
      </w:r>
    </w:p>
    <w:p w:rsidR="004A51DD" w:rsidRPr="00855503" w:rsidRDefault="004A51DD" w:rsidP="00C05DBC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503"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Федеральным законом от 31.07.2020 №248-ФЗ «О государственном контроле (надзоре) и муниципальном контроле в Российской Федерации»;</w:t>
      </w:r>
    </w:p>
    <w:p w:rsidR="004A51DD" w:rsidRPr="00855503" w:rsidRDefault="004A51DD" w:rsidP="00C05DBC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503"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Федерации»;</w:t>
      </w:r>
    </w:p>
    <w:p w:rsidR="004A51DD" w:rsidRPr="00855503" w:rsidRDefault="004A51DD" w:rsidP="00C05DBC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5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-Положением об осуществлении муниципального контроля в сфере благоустройства на территории </w:t>
      </w:r>
      <w:r w:rsidR="00855503" w:rsidRPr="00855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Ивотского городского поселения Дятьковского </w:t>
      </w:r>
      <w:r w:rsidRPr="0085550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="00855503" w:rsidRPr="00855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5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Брянской области, утвержденным решением </w:t>
      </w:r>
      <w:r w:rsidR="00855503" w:rsidRPr="00855503">
        <w:rPr>
          <w:rFonts w:ascii="Times New Roman" w:hAnsi="Times New Roman" w:cs="Times New Roman"/>
          <w:color w:val="000000" w:themeColor="text1"/>
          <w:sz w:val="28"/>
          <w:szCs w:val="28"/>
        </w:rPr>
        <w:t>Ивотского поселкового</w:t>
      </w:r>
      <w:r w:rsidRPr="00855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народных депутатов от </w:t>
      </w:r>
      <w:r w:rsidR="00855503" w:rsidRPr="00855503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855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5503" w:rsidRPr="00855503"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Pr="00855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г. № </w:t>
      </w:r>
      <w:r w:rsidR="00855503" w:rsidRPr="00855503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85550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55503" w:rsidRPr="00855503">
        <w:rPr>
          <w:rFonts w:ascii="Times New Roman" w:hAnsi="Times New Roman" w:cs="Times New Roman"/>
          <w:color w:val="000000" w:themeColor="text1"/>
          <w:sz w:val="28"/>
          <w:szCs w:val="28"/>
        </w:rPr>
        <w:t>94</w:t>
      </w:r>
      <w:r w:rsidRPr="008555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51DD" w:rsidRPr="00855503" w:rsidRDefault="004A51DD" w:rsidP="0085550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503">
        <w:rPr>
          <w:rFonts w:ascii="Times New Roman" w:hAnsi="Times New Roman" w:cs="Times New Roman"/>
          <w:color w:val="000000" w:themeColor="text1"/>
          <w:sz w:val="28"/>
          <w:szCs w:val="28"/>
        </w:rPr>
        <w:t>5.Предметом муниципального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</w:t>
      </w:r>
      <w:r w:rsidR="00855503" w:rsidRPr="008555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55503" w:rsidRPr="008555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855503" w:rsidRPr="008555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Ивотского городского поселения Дятьковского муниципального района Брянской области</w:t>
      </w:r>
      <w:r w:rsidR="00855503" w:rsidRPr="008555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855503" w:rsidRPr="00855503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Правила благоустройства)</w:t>
      </w:r>
      <w:r w:rsidR="00855503" w:rsidRPr="008555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4A51DD" w:rsidRPr="00855503" w:rsidRDefault="004A51DD" w:rsidP="00BE446F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Под объектами благоустройства понимаются территории различного функционального назначения, на которых осуществляется деятельность по благоустройству, в том числе: </w:t>
      </w:r>
    </w:p>
    <w:p w:rsidR="004A51DD" w:rsidRPr="00855503" w:rsidRDefault="004A51DD" w:rsidP="00BE446F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 </w:t>
      </w:r>
    </w:p>
    <w:p w:rsidR="004A51DD" w:rsidRPr="00855503" w:rsidRDefault="004A51DD" w:rsidP="00C05DBC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 </w:t>
      </w:r>
    </w:p>
    <w:p w:rsidR="004A51DD" w:rsidRPr="00855503" w:rsidRDefault="004A51DD" w:rsidP="00C05DBC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дворовые территории; </w:t>
      </w:r>
    </w:p>
    <w:p w:rsidR="004A51DD" w:rsidRPr="00855503" w:rsidRDefault="004A51DD" w:rsidP="00C05DBC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детские и спортивные площадки; </w:t>
      </w:r>
    </w:p>
    <w:p w:rsidR="004A51DD" w:rsidRPr="00855503" w:rsidRDefault="004A51DD" w:rsidP="00C05DBC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площадки для выгула животных; </w:t>
      </w:r>
    </w:p>
    <w:p w:rsidR="004A51DD" w:rsidRPr="00855503" w:rsidRDefault="004A51DD" w:rsidP="00C05DBC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парковки (парковочные места); </w:t>
      </w:r>
    </w:p>
    <w:p w:rsidR="004A51DD" w:rsidRPr="00855503" w:rsidRDefault="004A51DD" w:rsidP="00C05DBC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парки, скверы, иные зеленые зоны; </w:t>
      </w:r>
    </w:p>
    <w:p w:rsidR="004A51DD" w:rsidRPr="00855503" w:rsidRDefault="004A51DD" w:rsidP="00C05DBC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503">
        <w:rPr>
          <w:rFonts w:ascii="Times New Roman" w:hAnsi="Times New Roman" w:cs="Times New Roman"/>
          <w:color w:val="000000" w:themeColor="text1"/>
          <w:sz w:val="28"/>
          <w:szCs w:val="28"/>
        </w:rPr>
        <w:t>8) технические и санитарно-защитные зоны.</w:t>
      </w:r>
    </w:p>
    <w:p w:rsidR="004A51DD" w:rsidRPr="00C843AC" w:rsidRDefault="004A51DD" w:rsidP="00894743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3AC">
        <w:rPr>
          <w:rFonts w:ascii="Times New Roman" w:hAnsi="Times New Roman" w:cs="Times New Roman"/>
          <w:color w:val="000000" w:themeColor="text1"/>
          <w:sz w:val="28"/>
          <w:szCs w:val="28"/>
        </w:rPr>
        <w:t>7. За 2023</w:t>
      </w:r>
      <w:r w:rsidR="00C843AC" w:rsidRPr="00C84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4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при осуществлении муниципального контроля в сфере благоустройства на территории </w:t>
      </w:r>
      <w:r w:rsidR="00C843AC" w:rsidRPr="00C843AC">
        <w:rPr>
          <w:rFonts w:ascii="Times New Roman" w:hAnsi="Times New Roman" w:cs="Times New Roman"/>
          <w:color w:val="000000" w:themeColor="text1"/>
          <w:sz w:val="28"/>
          <w:szCs w:val="28"/>
        </w:rPr>
        <w:t>Ивотского городского поселения Дятьковского</w:t>
      </w:r>
      <w:r w:rsidRPr="00C84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C843AC" w:rsidRPr="00C84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4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Брянской области в отношении юридических лиц и индивидуальных предпринимателей  контрольные мероприятия не проводились, в связи с мораторием, установленным Постановлением Правительства РФ от 10 марта 2022 года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 В 2023 году проводились </w:t>
      </w:r>
      <w:r w:rsidR="00C843AC" w:rsidRPr="00C843A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84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профилактических мероприятия, по результатам которых было объявлено </w:t>
      </w:r>
      <w:r w:rsidR="00C843AC" w:rsidRPr="00C843A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84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предостережения. </w:t>
      </w:r>
      <w:bookmarkStart w:id="0" w:name="_GoBack"/>
      <w:bookmarkEnd w:id="0"/>
    </w:p>
    <w:p w:rsidR="004A51DD" w:rsidRPr="00C843AC" w:rsidRDefault="004A51DD" w:rsidP="00BE4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3AC">
        <w:rPr>
          <w:rFonts w:ascii="Times New Roman" w:hAnsi="Times New Roman" w:cs="Times New Roman"/>
          <w:color w:val="000000" w:themeColor="text1"/>
          <w:sz w:val="28"/>
          <w:szCs w:val="28"/>
        </w:rPr>
        <w:t>8. В целях подготовки предложений об актуализации обязательных требований считаем необходимым: предложения отсутствуют.</w:t>
      </w:r>
    </w:p>
    <w:p w:rsidR="004A51DD" w:rsidRPr="00C843AC" w:rsidRDefault="004A51DD" w:rsidP="00BE446F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3AC">
        <w:rPr>
          <w:rFonts w:ascii="Times New Roman" w:hAnsi="Times New Roman" w:cs="Times New Roman"/>
          <w:color w:val="000000" w:themeColor="text1"/>
          <w:sz w:val="28"/>
          <w:szCs w:val="28"/>
        </w:rPr>
        <w:t>9. В целях подготовки предложений о внесении изменений в законодательство Российской Федерации о государственном контроле (надзоре), муниципальном контроле, считаем: предложения отсутствуют.</w:t>
      </w:r>
    </w:p>
    <w:p w:rsidR="004A51DD" w:rsidRPr="00C843AC" w:rsidRDefault="004A51DD" w:rsidP="00BE446F">
      <w:pPr>
        <w:spacing w:after="0" w:line="240" w:lineRule="auto"/>
        <w:rPr>
          <w:color w:val="FF0000"/>
        </w:rPr>
      </w:pPr>
    </w:p>
    <w:p w:rsidR="004A51DD" w:rsidRPr="00C843AC" w:rsidRDefault="004A51DD" w:rsidP="00C05DBC">
      <w:pPr>
        <w:rPr>
          <w:color w:val="FF0000"/>
        </w:rPr>
      </w:pPr>
    </w:p>
    <w:sectPr w:rsidR="004A51DD" w:rsidRPr="00C843AC" w:rsidSect="004B32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269C3"/>
    <w:multiLevelType w:val="hybridMultilevel"/>
    <w:tmpl w:val="69685998"/>
    <w:lvl w:ilvl="0" w:tplc="AB72E35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>
    <w:nsid w:val="3E521FD3"/>
    <w:multiLevelType w:val="hybridMultilevel"/>
    <w:tmpl w:val="1C94E01E"/>
    <w:lvl w:ilvl="0" w:tplc="AB72E35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7E793DC7"/>
    <w:multiLevelType w:val="hybridMultilevel"/>
    <w:tmpl w:val="831A17C8"/>
    <w:lvl w:ilvl="0" w:tplc="AB72E35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doNotHyphenateCaps/>
  <w:drawingGridHorizontalSpacing w:val="110"/>
  <w:displayHorizontalDrawingGridEvery w:val="0"/>
  <w:displayVerticalDrawingGridEvery w:val="2"/>
  <w:characterSpacingControl w:val="doNotCompress"/>
  <w:doNotValidateAgainstSchema/>
  <w:doNotDemarcateInvalidXml/>
  <w:compat/>
  <w:rsids>
    <w:rsidRoot w:val="000B2CC4"/>
    <w:rsid w:val="00052D74"/>
    <w:rsid w:val="00053BE7"/>
    <w:rsid w:val="000B2CC4"/>
    <w:rsid w:val="000D3CA5"/>
    <w:rsid w:val="00152FBF"/>
    <w:rsid w:val="0017183C"/>
    <w:rsid w:val="00177892"/>
    <w:rsid w:val="001B1B27"/>
    <w:rsid w:val="002260B7"/>
    <w:rsid w:val="0023778E"/>
    <w:rsid w:val="003B7C5D"/>
    <w:rsid w:val="003C24D5"/>
    <w:rsid w:val="00411057"/>
    <w:rsid w:val="00411629"/>
    <w:rsid w:val="004A51DD"/>
    <w:rsid w:val="004B324E"/>
    <w:rsid w:val="00527CF9"/>
    <w:rsid w:val="00567818"/>
    <w:rsid w:val="00661F87"/>
    <w:rsid w:val="00674E6C"/>
    <w:rsid w:val="007D7B9D"/>
    <w:rsid w:val="008340E7"/>
    <w:rsid w:val="00855503"/>
    <w:rsid w:val="00894743"/>
    <w:rsid w:val="008C74E6"/>
    <w:rsid w:val="009141F3"/>
    <w:rsid w:val="00927710"/>
    <w:rsid w:val="00935B6B"/>
    <w:rsid w:val="00986963"/>
    <w:rsid w:val="009F525E"/>
    <w:rsid w:val="00A03F8E"/>
    <w:rsid w:val="00A32870"/>
    <w:rsid w:val="00AD640D"/>
    <w:rsid w:val="00B31E11"/>
    <w:rsid w:val="00B46A46"/>
    <w:rsid w:val="00B612DE"/>
    <w:rsid w:val="00B854A8"/>
    <w:rsid w:val="00BD7B7A"/>
    <w:rsid w:val="00BE446F"/>
    <w:rsid w:val="00C05DBC"/>
    <w:rsid w:val="00C12619"/>
    <w:rsid w:val="00C843AC"/>
    <w:rsid w:val="00C86232"/>
    <w:rsid w:val="00CD53D1"/>
    <w:rsid w:val="00CE7A1D"/>
    <w:rsid w:val="00D14507"/>
    <w:rsid w:val="00D32266"/>
    <w:rsid w:val="00D67046"/>
    <w:rsid w:val="00E275B1"/>
    <w:rsid w:val="00E61F4A"/>
    <w:rsid w:val="00E74547"/>
    <w:rsid w:val="00F01DF0"/>
    <w:rsid w:val="00FB5D93"/>
    <w:rsid w:val="00FF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C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0B2CC4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customStyle="1" w:styleId="ConsPlusNormal1">
    <w:name w:val="ConsPlusNormal1"/>
    <w:link w:val="ConsPlusNormal"/>
    <w:uiPriority w:val="99"/>
    <w:locked/>
    <w:rsid w:val="000B2CC4"/>
    <w:rPr>
      <w:rFonts w:ascii="Arial" w:hAnsi="Arial" w:cs="Arial"/>
      <w:sz w:val="22"/>
      <w:szCs w:val="22"/>
      <w:lang w:val="ru-RU" w:eastAsia="en-US"/>
    </w:rPr>
  </w:style>
  <w:style w:type="paragraph" w:styleId="a3">
    <w:name w:val="List Paragraph"/>
    <w:basedOn w:val="a"/>
    <w:uiPriority w:val="99"/>
    <w:qFormat/>
    <w:rsid w:val="00C05DBC"/>
    <w:pPr>
      <w:ind w:left="720"/>
    </w:pPr>
  </w:style>
  <w:style w:type="character" w:styleId="a4">
    <w:name w:val="Hyperlink"/>
    <w:basedOn w:val="a0"/>
    <w:uiPriority w:val="99"/>
    <w:rsid w:val="00C05DBC"/>
    <w:rPr>
      <w:color w:val="0000FF"/>
      <w:u w:val="single"/>
    </w:rPr>
  </w:style>
  <w:style w:type="table" w:styleId="a5">
    <w:name w:val="Table Grid"/>
    <w:basedOn w:val="a1"/>
    <w:uiPriority w:val="99"/>
    <w:rsid w:val="00927710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927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2771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5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15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Fincontrol</dc:creator>
  <cp:lastModifiedBy>Admin</cp:lastModifiedBy>
  <cp:revision>3</cp:revision>
  <cp:lastPrinted>2023-03-14T12:43:00Z</cp:lastPrinted>
  <dcterms:created xsi:type="dcterms:W3CDTF">2024-02-19T13:25:00Z</dcterms:created>
  <dcterms:modified xsi:type="dcterms:W3CDTF">2024-02-20T06:07:00Z</dcterms:modified>
</cp:coreProperties>
</file>