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99" w:rsidRPr="00896999" w:rsidRDefault="00896999" w:rsidP="008969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99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96999" w:rsidRPr="00896999" w:rsidRDefault="00896999" w:rsidP="008969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999">
        <w:rPr>
          <w:rFonts w:ascii="Times New Roman" w:hAnsi="Times New Roman" w:cs="Times New Roman"/>
          <w:b/>
          <w:sz w:val="24"/>
          <w:szCs w:val="24"/>
        </w:rPr>
        <w:t xml:space="preserve">Брянская область </w:t>
      </w:r>
      <w:proofErr w:type="spellStart"/>
      <w:r w:rsidRPr="00896999">
        <w:rPr>
          <w:rFonts w:ascii="Times New Roman" w:hAnsi="Times New Roman" w:cs="Times New Roman"/>
          <w:b/>
          <w:sz w:val="24"/>
          <w:szCs w:val="24"/>
        </w:rPr>
        <w:t>Дятьковский</w:t>
      </w:r>
      <w:proofErr w:type="spellEnd"/>
      <w:r w:rsidRPr="0089699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896999" w:rsidRPr="00896999" w:rsidRDefault="00896999" w:rsidP="008969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999">
        <w:rPr>
          <w:rFonts w:ascii="Times New Roman" w:hAnsi="Times New Roman" w:cs="Times New Roman"/>
          <w:b/>
          <w:sz w:val="24"/>
          <w:szCs w:val="24"/>
        </w:rPr>
        <w:t>ИВОТСКАЯ ПОСЕЛКОВАЯ АДМИНИСТРАЦИЯ</w:t>
      </w:r>
    </w:p>
    <w:p w:rsidR="00896999" w:rsidRPr="00896999" w:rsidRDefault="00896999" w:rsidP="00896999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999" w:rsidRPr="008E61FB" w:rsidRDefault="00896999" w:rsidP="008E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99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96999" w:rsidRPr="00896999" w:rsidRDefault="00896999" w:rsidP="00896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999" w:rsidRPr="00896999" w:rsidRDefault="00896999" w:rsidP="008969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999">
        <w:rPr>
          <w:rFonts w:ascii="Times New Roman" w:hAnsi="Times New Roman" w:cs="Times New Roman"/>
          <w:sz w:val="24"/>
          <w:szCs w:val="24"/>
        </w:rPr>
        <w:t>«</w:t>
      </w:r>
      <w:r w:rsidR="008E61FB">
        <w:rPr>
          <w:rFonts w:ascii="Times New Roman" w:hAnsi="Times New Roman" w:cs="Times New Roman"/>
          <w:sz w:val="24"/>
          <w:szCs w:val="24"/>
        </w:rPr>
        <w:t>19</w:t>
      </w:r>
      <w:r w:rsidRPr="00896999">
        <w:rPr>
          <w:rFonts w:ascii="Times New Roman" w:hAnsi="Times New Roman" w:cs="Times New Roman"/>
          <w:sz w:val="24"/>
          <w:szCs w:val="24"/>
        </w:rPr>
        <w:t>» февраля  2024 г.</w:t>
      </w:r>
    </w:p>
    <w:p w:rsidR="00896999" w:rsidRPr="00896999" w:rsidRDefault="00896999" w:rsidP="008969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999">
        <w:rPr>
          <w:rFonts w:ascii="Times New Roman" w:hAnsi="Times New Roman" w:cs="Times New Roman"/>
          <w:sz w:val="24"/>
          <w:szCs w:val="24"/>
        </w:rPr>
        <w:t xml:space="preserve">№  </w:t>
      </w:r>
      <w:r w:rsidR="008E61FB">
        <w:rPr>
          <w:rFonts w:ascii="Times New Roman" w:hAnsi="Times New Roman" w:cs="Times New Roman"/>
          <w:sz w:val="24"/>
          <w:szCs w:val="24"/>
        </w:rPr>
        <w:t>19</w:t>
      </w:r>
    </w:p>
    <w:p w:rsidR="00896999" w:rsidRPr="00896999" w:rsidRDefault="00896999" w:rsidP="008969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999">
        <w:rPr>
          <w:rFonts w:ascii="Times New Roman" w:hAnsi="Times New Roman" w:cs="Times New Roman"/>
          <w:sz w:val="24"/>
          <w:szCs w:val="24"/>
        </w:rPr>
        <w:t xml:space="preserve">пос. </w:t>
      </w:r>
      <w:proofErr w:type="spellStart"/>
      <w:r w:rsidRPr="00896999">
        <w:rPr>
          <w:rFonts w:ascii="Times New Roman" w:hAnsi="Times New Roman" w:cs="Times New Roman"/>
          <w:sz w:val="24"/>
          <w:szCs w:val="24"/>
        </w:rPr>
        <w:t>Ивот</w:t>
      </w:r>
      <w:proofErr w:type="spellEnd"/>
    </w:p>
    <w:p w:rsidR="00896999" w:rsidRPr="00896999" w:rsidRDefault="00896999" w:rsidP="0089699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96999">
        <w:rPr>
          <w:color w:val="000000" w:themeColor="text1"/>
        </w:rPr>
        <w:t xml:space="preserve">Об утверждении доклада </w:t>
      </w:r>
    </w:p>
    <w:p w:rsidR="00896999" w:rsidRPr="00896999" w:rsidRDefault="00896999" w:rsidP="0089699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96999">
        <w:rPr>
          <w:color w:val="000000" w:themeColor="text1"/>
        </w:rPr>
        <w:t xml:space="preserve">о результатах правоприменительной практики </w:t>
      </w:r>
    </w:p>
    <w:p w:rsidR="00896999" w:rsidRPr="00896999" w:rsidRDefault="00896999" w:rsidP="0089699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96999">
        <w:rPr>
          <w:color w:val="000000" w:themeColor="text1"/>
        </w:rPr>
        <w:t xml:space="preserve">осуществления муниципального земельного контроля </w:t>
      </w:r>
    </w:p>
    <w:p w:rsidR="00896999" w:rsidRPr="00896999" w:rsidRDefault="00896999" w:rsidP="0089699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96999">
        <w:rPr>
          <w:color w:val="000000" w:themeColor="text1"/>
        </w:rPr>
        <w:t xml:space="preserve">в границах </w:t>
      </w:r>
      <w:proofErr w:type="spellStart"/>
      <w:r w:rsidRPr="00896999">
        <w:rPr>
          <w:color w:val="000000" w:themeColor="text1"/>
        </w:rPr>
        <w:t>Ивотского</w:t>
      </w:r>
      <w:proofErr w:type="spellEnd"/>
      <w:r w:rsidRPr="00896999">
        <w:rPr>
          <w:color w:val="000000" w:themeColor="text1"/>
        </w:rPr>
        <w:t xml:space="preserve"> городского поселения </w:t>
      </w:r>
    </w:p>
    <w:p w:rsidR="00896999" w:rsidRPr="00896999" w:rsidRDefault="00896999" w:rsidP="0089699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896999">
        <w:rPr>
          <w:color w:val="000000" w:themeColor="text1"/>
        </w:rPr>
        <w:t>Дятьковского</w:t>
      </w:r>
      <w:proofErr w:type="spellEnd"/>
      <w:r w:rsidRPr="00896999">
        <w:rPr>
          <w:color w:val="000000" w:themeColor="text1"/>
        </w:rPr>
        <w:t xml:space="preserve"> муниципального района </w:t>
      </w:r>
    </w:p>
    <w:p w:rsidR="00896999" w:rsidRDefault="00896999" w:rsidP="0089699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96999">
        <w:rPr>
          <w:color w:val="000000" w:themeColor="text1"/>
        </w:rPr>
        <w:t>Брянской области за 2023 год</w:t>
      </w:r>
    </w:p>
    <w:p w:rsidR="00896999" w:rsidRPr="00896999" w:rsidRDefault="00896999" w:rsidP="0089699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896999" w:rsidRPr="00D84304" w:rsidRDefault="00896999" w:rsidP="00D8430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ст. 47 Федерального закона от 31.07.2020г. № 248-ФЗ </w:t>
      </w:r>
      <w:r w:rsidR="00D84304" w:rsidRPr="00D84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D84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государственном контроле (надзоре) и муниципальном контроле в Российской Федерации», Положением о муниципальном земельном контроле в границах </w:t>
      </w:r>
      <w:proofErr w:type="spellStart"/>
      <w:r w:rsidR="00D84304" w:rsidRPr="00D84304">
        <w:rPr>
          <w:rFonts w:ascii="Times New Roman" w:hAnsi="Times New Roman" w:cs="Times New Roman"/>
          <w:color w:val="000000" w:themeColor="text1"/>
          <w:sz w:val="24"/>
          <w:szCs w:val="24"/>
        </w:rPr>
        <w:t>Ивотского</w:t>
      </w:r>
      <w:proofErr w:type="spellEnd"/>
      <w:r w:rsidR="00D84304" w:rsidRPr="00D84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 </w:t>
      </w:r>
      <w:proofErr w:type="spellStart"/>
      <w:r w:rsidR="00D84304" w:rsidRPr="00D84304">
        <w:rPr>
          <w:rFonts w:ascii="Times New Roman" w:hAnsi="Times New Roman" w:cs="Times New Roman"/>
          <w:color w:val="000000" w:themeColor="text1"/>
          <w:sz w:val="24"/>
          <w:szCs w:val="24"/>
        </w:rPr>
        <w:t>Дятьковского</w:t>
      </w:r>
      <w:proofErr w:type="spellEnd"/>
      <w:r w:rsidR="00D84304" w:rsidRPr="00D84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4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Брянской области, утвержденным решением </w:t>
      </w:r>
      <w:proofErr w:type="spellStart"/>
      <w:r w:rsidR="00D84304" w:rsidRPr="00D84304">
        <w:rPr>
          <w:rFonts w:ascii="Times New Roman" w:hAnsi="Times New Roman" w:cs="Times New Roman"/>
          <w:color w:val="000000" w:themeColor="text1"/>
          <w:sz w:val="24"/>
          <w:szCs w:val="24"/>
        </w:rPr>
        <w:t>Ивотского</w:t>
      </w:r>
      <w:proofErr w:type="spellEnd"/>
      <w:r w:rsidR="00D84304" w:rsidRPr="00D84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поселкового</w:t>
      </w:r>
      <w:r w:rsidRPr="00D84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народных депутатов </w:t>
      </w:r>
      <w:r w:rsidR="00D84304" w:rsidRPr="00D84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D84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D84304" w:rsidRPr="00D84304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D843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84304" w:rsidRPr="00D84304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D84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г. № </w:t>
      </w:r>
      <w:r w:rsidR="00D84304" w:rsidRPr="00D84304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D8430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84304" w:rsidRPr="00D84304">
        <w:rPr>
          <w:rFonts w:ascii="Times New Roman" w:hAnsi="Times New Roman" w:cs="Times New Roman"/>
          <w:color w:val="000000" w:themeColor="text1"/>
          <w:sz w:val="24"/>
          <w:szCs w:val="24"/>
        </w:rPr>
        <w:t>93</w:t>
      </w:r>
    </w:p>
    <w:p w:rsidR="00896999" w:rsidRPr="00896999" w:rsidRDefault="00896999" w:rsidP="00896999">
      <w:pPr>
        <w:pStyle w:val="a8"/>
        <w:shd w:val="clear" w:color="auto" w:fill="FFFFFF"/>
        <w:spacing w:before="0" w:beforeAutospacing="0" w:after="0" w:afterAutospacing="0"/>
        <w:rPr>
          <w:b/>
          <w:color w:val="1A1A1A"/>
        </w:rPr>
      </w:pPr>
      <w:r w:rsidRPr="00896999">
        <w:rPr>
          <w:b/>
          <w:color w:val="1A1A1A"/>
        </w:rPr>
        <w:t>ПОСТАНОВЛЯЮ:</w:t>
      </w:r>
    </w:p>
    <w:p w:rsidR="00D84304" w:rsidRPr="00FD4ABC" w:rsidRDefault="00D84304" w:rsidP="00D84304">
      <w:pPr>
        <w:tabs>
          <w:tab w:val="num" w:pos="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84304" w:rsidRPr="00D84304" w:rsidRDefault="00D84304" w:rsidP="00D84304">
      <w:pPr>
        <w:tabs>
          <w:tab w:val="num" w:pos="200"/>
        </w:tabs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прилагаемый доклад о результатах правоприменительной практики осуществления муниципального земельного контроля в границах </w:t>
      </w:r>
      <w:proofErr w:type="spellStart"/>
      <w:r w:rsidRPr="00D84304">
        <w:rPr>
          <w:rFonts w:ascii="Times New Roman" w:hAnsi="Times New Roman" w:cs="Times New Roman"/>
          <w:color w:val="000000" w:themeColor="text1"/>
          <w:sz w:val="24"/>
          <w:szCs w:val="24"/>
        </w:rPr>
        <w:t>Ивотского</w:t>
      </w:r>
      <w:proofErr w:type="spellEnd"/>
      <w:r w:rsidRPr="00D84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 </w:t>
      </w:r>
      <w:proofErr w:type="spellStart"/>
      <w:r w:rsidRPr="00D84304">
        <w:rPr>
          <w:rFonts w:ascii="Times New Roman" w:hAnsi="Times New Roman" w:cs="Times New Roman"/>
          <w:color w:val="000000" w:themeColor="text1"/>
          <w:sz w:val="24"/>
          <w:szCs w:val="24"/>
        </w:rPr>
        <w:t>Дятьковского</w:t>
      </w:r>
      <w:proofErr w:type="spellEnd"/>
      <w:r w:rsidRPr="00D84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Брянской области за 2023 год. </w:t>
      </w:r>
    </w:p>
    <w:p w:rsidR="00D84304" w:rsidRPr="00D84304" w:rsidRDefault="00D84304" w:rsidP="00D843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D84304"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</w:t>
      </w:r>
      <w:proofErr w:type="gramEnd"/>
      <w:r w:rsidRPr="00D84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настоящее постановление на официальном сайте </w:t>
      </w:r>
      <w:proofErr w:type="spellStart"/>
      <w:r w:rsidRPr="00D84304">
        <w:rPr>
          <w:rFonts w:ascii="Times New Roman" w:hAnsi="Times New Roman" w:cs="Times New Roman"/>
          <w:color w:val="000000" w:themeColor="text1"/>
          <w:sz w:val="24"/>
          <w:szCs w:val="24"/>
        </w:rPr>
        <w:t>Ивотской</w:t>
      </w:r>
      <w:proofErr w:type="spellEnd"/>
      <w:r w:rsidRPr="00D84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поселковой администрации в информационно-телекоммуникационной сети «Интернет».</w:t>
      </w:r>
    </w:p>
    <w:p w:rsidR="00896999" w:rsidRPr="00896999" w:rsidRDefault="00896999" w:rsidP="00896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304" w:rsidRDefault="00896999" w:rsidP="00896999">
      <w:pPr>
        <w:tabs>
          <w:tab w:val="left" w:pos="64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69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4304" w:rsidRDefault="00D84304" w:rsidP="00896999">
      <w:pPr>
        <w:tabs>
          <w:tab w:val="left" w:pos="64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6999" w:rsidRPr="00896999" w:rsidRDefault="00896999" w:rsidP="00896999">
      <w:pPr>
        <w:tabs>
          <w:tab w:val="left" w:pos="64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6999">
        <w:rPr>
          <w:rFonts w:ascii="Times New Roman" w:hAnsi="Times New Roman" w:cs="Times New Roman"/>
          <w:sz w:val="24"/>
          <w:szCs w:val="24"/>
        </w:rPr>
        <w:t xml:space="preserve">      Глава  администрации                                                     Д.П. Кондрашов</w:t>
      </w:r>
    </w:p>
    <w:p w:rsidR="00896999" w:rsidRPr="00896999" w:rsidRDefault="00896999" w:rsidP="00896999">
      <w:pPr>
        <w:rPr>
          <w:rFonts w:ascii="Times New Roman" w:hAnsi="Times New Roman" w:cs="Times New Roman"/>
          <w:sz w:val="24"/>
          <w:szCs w:val="24"/>
        </w:rPr>
      </w:pPr>
    </w:p>
    <w:p w:rsidR="00896999" w:rsidRPr="00896999" w:rsidRDefault="00896999" w:rsidP="00896999">
      <w:pPr>
        <w:rPr>
          <w:rFonts w:ascii="Times New Roman" w:hAnsi="Times New Roman" w:cs="Times New Roman"/>
          <w:sz w:val="24"/>
          <w:szCs w:val="24"/>
        </w:rPr>
      </w:pPr>
    </w:p>
    <w:p w:rsidR="00896999" w:rsidRPr="00896999" w:rsidRDefault="00896999" w:rsidP="00896999">
      <w:pPr>
        <w:rPr>
          <w:rFonts w:ascii="Times New Roman" w:hAnsi="Times New Roman" w:cs="Times New Roman"/>
          <w:sz w:val="24"/>
          <w:szCs w:val="24"/>
        </w:rPr>
      </w:pPr>
    </w:p>
    <w:p w:rsidR="00896999" w:rsidRDefault="00896999" w:rsidP="00896999"/>
    <w:p w:rsidR="00ED0694" w:rsidRPr="00FD4ABC" w:rsidRDefault="00ED0694" w:rsidP="002F3E21">
      <w:pPr>
        <w:spacing w:after="0" w:line="240" w:lineRule="auto"/>
        <w:ind w:left="6379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0694" w:rsidRPr="00FD4ABC" w:rsidRDefault="00ED0694" w:rsidP="002F3E21">
      <w:pPr>
        <w:spacing w:after="0" w:line="240" w:lineRule="auto"/>
        <w:ind w:left="6379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0694" w:rsidRDefault="00ED0694" w:rsidP="002F3E21">
      <w:pPr>
        <w:spacing w:after="0" w:line="240" w:lineRule="auto"/>
        <w:ind w:left="6379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E61FB" w:rsidRPr="00FD4ABC" w:rsidRDefault="008E61FB" w:rsidP="002F3E21">
      <w:pPr>
        <w:spacing w:after="0" w:line="240" w:lineRule="auto"/>
        <w:ind w:left="6379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0694" w:rsidRPr="00FD4ABC" w:rsidRDefault="00ED0694" w:rsidP="002F3E21">
      <w:pPr>
        <w:spacing w:after="0" w:line="240" w:lineRule="auto"/>
        <w:ind w:left="6379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0694" w:rsidRPr="00FD4ABC" w:rsidRDefault="00ED0694" w:rsidP="002F3E21">
      <w:pPr>
        <w:spacing w:after="0" w:line="240" w:lineRule="auto"/>
        <w:ind w:left="6379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0694" w:rsidRPr="00FD4ABC" w:rsidRDefault="00ED0694" w:rsidP="002F3E21">
      <w:pPr>
        <w:spacing w:after="0" w:line="240" w:lineRule="auto"/>
        <w:ind w:left="6379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A4924" w:rsidRPr="00FD4ABC" w:rsidRDefault="007A4924" w:rsidP="002F3E21">
      <w:pPr>
        <w:spacing w:after="0" w:line="240" w:lineRule="auto"/>
        <w:ind w:left="6379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D0694" w:rsidRPr="00FD4ABC" w:rsidRDefault="00ED0694" w:rsidP="002F3E21">
      <w:pPr>
        <w:spacing w:after="0" w:line="240" w:lineRule="auto"/>
        <w:ind w:left="6379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A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Утверждено</w:t>
      </w:r>
    </w:p>
    <w:p w:rsidR="00ED0694" w:rsidRPr="00FD4ABC" w:rsidRDefault="00FD4ABC" w:rsidP="002F3E21">
      <w:pPr>
        <w:spacing w:after="0" w:line="240" w:lineRule="auto"/>
        <w:ind w:left="63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AB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4ABC">
        <w:rPr>
          <w:rFonts w:ascii="Times New Roman" w:hAnsi="Times New Roman" w:cs="Times New Roman"/>
          <w:color w:val="000000" w:themeColor="text1"/>
          <w:sz w:val="24"/>
          <w:szCs w:val="24"/>
        </w:rPr>
        <w:t>Ивотской</w:t>
      </w:r>
      <w:proofErr w:type="spellEnd"/>
      <w:r w:rsidRPr="00FD4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поселковой администрации</w:t>
      </w:r>
      <w:r w:rsidR="00ED0694" w:rsidRPr="00FD4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D0694" w:rsidRPr="00FD4ABC" w:rsidRDefault="00ED0694" w:rsidP="008F13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  <w:r w:rsidR="00FD4ABC" w:rsidRPr="00FD4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</w:t>
      </w:r>
      <w:r w:rsidRPr="00FD4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8E61FB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FD4ABC" w:rsidRPr="00FD4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февраля </w:t>
      </w:r>
      <w:r w:rsidRPr="00FD4ABC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="00A80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FD4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№ </w:t>
      </w:r>
      <w:r w:rsidR="008E61FB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</w:p>
    <w:p w:rsidR="00ED0694" w:rsidRPr="00FD4ABC" w:rsidRDefault="00ED0694" w:rsidP="002F3E21">
      <w:pPr>
        <w:spacing w:after="0" w:line="240" w:lineRule="auto"/>
        <w:ind w:left="63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0694" w:rsidRPr="00FD4ABC" w:rsidRDefault="00ED0694" w:rsidP="00821803">
      <w:pPr>
        <w:spacing w:line="271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D0694" w:rsidRPr="00FD4ABC" w:rsidRDefault="00ED0694" w:rsidP="00821803">
      <w:pPr>
        <w:spacing w:line="271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4A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Доклад </w:t>
      </w:r>
    </w:p>
    <w:p w:rsidR="00ED0694" w:rsidRPr="00FD4ABC" w:rsidRDefault="00ED0694" w:rsidP="001E68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4A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результатах правоприменительной практики </w:t>
      </w:r>
    </w:p>
    <w:p w:rsidR="00ED0694" w:rsidRPr="00FD4ABC" w:rsidRDefault="00ED0694" w:rsidP="001E68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4A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осуществления муниципального земельного контроля в границах </w:t>
      </w:r>
      <w:proofErr w:type="spellStart"/>
      <w:r w:rsidR="00FD4ABC" w:rsidRPr="00FD4A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Ивотского</w:t>
      </w:r>
      <w:proofErr w:type="spellEnd"/>
      <w:r w:rsidRPr="00FD4A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D4ABC" w:rsidRPr="00FD4A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городского поселения </w:t>
      </w:r>
      <w:proofErr w:type="spellStart"/>
      <w:r w:rsidR="00FD4ABC" w:rsidRPr="00FD4A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Дятьковского</w:t>
      </w:r>
      <w:proofErr w:type="spellEnd"/>
      <w:r w:rsidR="00FD4ABC" w:rsidRPr="00FD4A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D4A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района Брянской области за 2023 год</w:t>
      </w:r>
    </w:p>
    <w:p w:rsidR="00ED0694" w:rsidRPr="00FD4ABC" w:rsidRDefault="00ED0694" w:rsidP="00821803">
      <w:pPr>
        <w:tabs>
          <w:tab w:val="num" w:pos="20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94" w:rsidRPr="00FD4ABC" w:rsidRDefault="00ED0694" w:rsidP="0082180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Обобщение правоприменительной практики осуществления муниципального земельного контроля в границах </w:t>
      </w:r>
      <w:proofErr w:type="spellStart"/>
      <w:r w:rsidR="00FD4ABC" w:rsidRPr="00FD4ABC">
        <w:rPr>
          <w:rFonts w:ascii="Times New Roman" w:hAnsi="Times New Roman" w:cs="Times New Roman"/>
          <w:color w:val="000000" w:themeColor="text1"/>
          <w:sz w:val="28"/>
          <w:szCs w:val="28"/>
        </w:rPr>
        <w:t>Ивотского</w:t>
      </w:r>
      <w:proofErr w:type="spellEnd"/>
      <w:r w:rsidR="00FD4ABC" w:rsidRPr="00FD4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FD4ABC" w:rsidRPr="00FD4ABC">
        <w:rPr>
          <w:rFonts w:ascii="Times New Roman" w:hAnsi="Times New Roman" w:cs="Times New Roman"/>
          <w:color w:val="000000" w:themeColor="text1"/>
          <w:sz w:val="28"/>
          <w:szCs w:val="28"/>
        </w:rPr>
        <w:t>Дятьковского</w:t>
      </w:r>
      <w:proofErr w:type="spellEnd"/>
      <w:r w:rsidR="00FD4ABC" w:rsidRPr="00FD4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4AB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Брянской области за 2023 год подготовлено в соответствии со ст. 47 Федерального закона от 31.07.2020 №248-ФЗ «О государственном контроле (надзоре) и муниципальном контроле в Российской Федерации (далее –</w:t>
      </w:r>
      <w:r w:rsidR="00FD4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4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№ 248-ФЗ). </w:t>
      </w:r>
    </w:p>
    <w:p w:rsidR="00ED0694" w:rsidRPr="00FD4ABC" w:rsidRDefault="00FD4ABC" w:rsidP="0082180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D0694" w:rsidRPr="00FD4ABC">
        <w:rPr>
          <w:rFonts w:ascii="Times New Roman" w:hAnsi="Times New Roman" w:cs="Times New Roman"/>
          <w:color w:val="000000" w:themeColor="text1"/>
          <w:sz w:val="28"/>
          <w:szCs w:val="28"/>
        </w:rPr>
        <w:t>Анализ правоприменительной практики осуществления муниципального земельного контроля подготовлен для решения следующих задач:</w:t>
      </w:r>
    </w:p>
    <w:p w:rsidR="00ED0694" w:rsidRPr="00AE75B6" w:rsidRDefault="00ED0694" w:rsidP="0082180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5B6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ED0694" w:rsidRPr="00AE75B6" w:rsidRDefault="00ED0694" w:rsidP="0082180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5B6">
        <w:rPr>
          <w:rFonts w:ascii="Times New Roman" w:hAnsi="Times New Roman" w:cs="Times New Roman"/>
          <w:color w:val="000000" w:themeColor="text1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ED0694" w:rsidRPr="00AE75B6" w:rsidRDefault="00ED0694" w:rsidP="0082180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5B6">
        <w:rPr>
          <w:rFonts w:ascii="Times New Roman" w:hAnsi="Times New Roman" w:cs="Times New Roman"/>
          <w:color w:val="000000" w:themeColor="text1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ED0694" w:rsidRPr="002007A1" w:rsidRDefault="00ED0694" w:rsidP="0082180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>4) подготовка предложений об актуализации обязательных требований;</w:t>
      </w:r>
    </w:p>
    <w:p w:rsidR="00ED0694" w:rsidRPr="002007A1" w:rsidRDefault="00ED0694" w:rsidP="0082180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подготовка предложений о внесении изменений в законодательство Российской Федерации о государственном контроле (надзоре), муниципальном контроле. </w:t>
      </w:r>
    </w:p>
    <w:p w:rsidR="00ED0694" w:rsidRPr="002007A1" w:rsidRDefault="00ED0694" w:rsidP="0082180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Муниципальный земельный контроль осуществляется </w:t>
      </w:r>
      <w:proofErr w:type="spellStart"/>
      <w:r w:rsidR="002007A1"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>Ивотской</w:t>
      </w:r>
      <w:proofErr w:type="spellEnd"/>
      <w:r w:rsidR="002007A1"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поселковой администрацией </w:t>
      </w:r>
      <w:r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>(контрольный орган</w:t>
      </w:r>
      <w:r w:rsidR="002007A1"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0694" w:rsidRPr="002007A1" w:rsidRDefault="00ED0694" w:rsidP="0082180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>4. Муниципальный земельный контроль проводится в соответствии:</w:t>
      </w:r>
    </w:p>
    <w:p w:rsidR="00ED0694" w:rsidRPr="002007A1" w:rsidRDefault="00ED0694" w:rsidP="0082180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Федеральным законом от 31.07.2020 №248-ФЗ «О государственном контроле (надзоре) и муниципальном контроле в Российской Федерации»;</w:t>
      </w:r>
    </w:p>
    <w:p w:rsidR="00ED0694" w:rsidRPr="002007A1" w:rsidRDefault="00ED0694" w:rsidP="0082180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>-Земельным кодексом Российской Федерации;</w:t>
      </w:r>
    </w:p>
    <w:p w:rsidR="00ED0694" w:rsidRPr="002007A1" w:rsidRDefault="00ED0694" w:rsidP="0082180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Федеральным </w:t>
      </w:r>
      <w:r w:rsidRPr="002007A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законом</w:t>
      </w:r>
      <w:r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ED0694" w:rsidRPr="002007A1" w:rsidRDefault="00ED0694" w:rsidP="0082180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-Положением о муниципальном земельном контроле в границах </w:t>
      </w:r>
      <w:proofErr w:type="spellStart"/>
      <w:r w:rsidR="002007A1"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>Ивотского</w:t>
      </w:r>
      <w:proofErr w:type="spellEnd"/>
      <w:r w:rsidR="002007A1"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2007A1"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>Дятьковского</w:t>
      </w:r>
      <w:proofErr w:type="spellEnd"/>
      <w:r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Брянской области, утвержденным решением </w:t>
      </w:r>
      <w:proofErr w:type="spellStart"/>
      <w:r w:rsidR="002007A1"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>Ивотского</w:t>
      </w:r>
      <w:proofErr w:type="spellEnd"/>
      <w:r w:rsidR="002007A1"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поселкового</w:t>
      </w:r>
      <w:r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народных депутатов от </w:t>
      </w:r>
      <w:r w:rsidR="002007A1"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07A1"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.2021 г. № </w:t>
      </w:r>
      <w:r w:rsidR="002007A1"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007A1"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0694" w:rsidRPr="002007A1" w:rsidRDefault="00ED0694" w:rsidP="00BC5139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>5. 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ED0694" w:rsidRPr="002007A1" w:rsidRDefault="00ED0694" w:rsidP="00BC5139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Объектами земельных отношений являются земли, земельные участки или части земельных участков в границах </w:t>
      </w:r>
      <w:proofErr w:type="spellStart"/>
      <w:r w:rsidR="002007A1"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>Ивотского</w:t>
      </w:r>
      <w:proofErr w:type="spellEnd"/>
      <w:r w:rsidR="002007A1"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2007A1"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>Дятьковского</w:t>
      </w:r>
      <w:proofErr w:type="spellEnd"/>
      <w:r w:rsidR="002007A1"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Брянской области.</w:t>
      </w:r>
    </w:p>
    <w:p w:rsidR="00ED0694" w:rsidRPr="00FD4ABC" w:rsidRDefault="00ED0694" w:rsidP="00BC5139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gramStart"/>
      <w:r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>За 2023 год при осуществлении муниципального земельного контроля в отношении юридических лиц и индивидуальных предпринимателей  контрольные мероприятия не проводились, 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  <w:proofErr w:type="gramEnd"/>
      <w:r w:rsidR="004945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456C" w:rsidRPr="0049456C">
        <w:rPr>
          <w:rFonts w:ascii="Times New Roman" w:hAnsi="Times New Roman" w:cs="Times New Roman"/>
          <w:sz w:val="28"/>
          <w:szCs w:val="28"/>
        </w:rPr>
        <w:t>В 2023 году проводились профилактические мероприятия в виде консультирования.</w:t>
      </w:r>
    </w:p>
    <w:p w:rsidR="00ED0694" w:rsidRPr="002007A1" w:rsidRDefault="00ED0694" w:rsidP="00821803">
      <w:pPr>
        <w:tabs>
          <w:tab w:val="num" w:pos="200"/>
        </w:tabs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В целях подготовки предложений об актуализации обязательных требований считаем необходимым: предложения отсутствуют. </w:t>
      </w:r>
    </w:p>
    <w:p w:rsidR="00ED0694" w:rsidRPr="002007A1" w:rsidRDefault="00ED0694" w:rsidP="0082180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7A1">
        <w:rPr>
          <w:rFonts w:ascii="Times New Roman" w:hAnsi="Times New Roman" w:cs="Times New Roman"/>
          <w:color w:val="000000" w:themeColor="text1"/>
          <w:sz w:val="28"/>
          <w:szCs w:val="28"/>
        </w:rPr>
        <w:t>9. В целях подготовки предложений о внесении изменений в законодательство Российской Федерации о государственном контроле (надзоре), муниципальном контроле, считаем: предложения отсутствуют.</w:t>
      </w:r>
    </w:p>
    <w:p w:rsidR="00ED0694" w:rsidRPr="002007A1" w:rsidRDefault="00ED0694" w:rsidP="008218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0694" w:rsidRPr="001E6842" w:rsidRDefault="00ED0694" w:rsidP="00821803">
      <w:pPr>
        <w:rPr>
          <w:rFonts w:ascii="Times New Roman" w:hAnsi="Times New Roman" w:cs="Times New Roman"/>
          <w:sz w:val="28"/>
          <w:szCs w:val="28"/>
        </w:rPr>
      </w:pPr>
    </w:p>
    <w:sectPr w:rsidR="00ED0694" w:rsidRPr="001E6842" w:rsidSect="0088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040"/>
    <w:multiLevelType w:val="hybridMultilevel"/>
    <w:tmpl w:val="134A7E7E"/>
    <w:lvl w:ilvl="0" w:tplc="703661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AC6025"/>
    <w:multiLevelType w:val="hybridMultilevel"/>
    <w:tmpl w:val="71A42FBC"/>
    <w:lvl w:ilvl="0" w:tplc="9B7C5266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BB269C3"/>
    <w:multiLevelType w:val="hybridMultilevel"/>
    <w:tmpl w:val="69685998"/>
    <w:lvl w:ilvl="0" w:tplc="AB72E35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3E521FD3"/>
    <w:multiLevelType w:val="hybridMultilevel"/>
    <w:tmpl w:val="1C94E01E"/>
    <w:lvl w:ilvl="0" w:tplc="AB72E35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50E07A1B"/>
    <w:multiLevelType w:val="hybridMultilevel"/>
    <w:tmpl w:val="862CC402"/>
    <w:lvl w:ilvl="0" w:tplc="2E4A48FE">
      <w:start w:val="3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E535277"/>
    <w:multiLevelType w:val="hybridMultilevel"/>
    <w:tmpl w:val="D5C8123A"/>
    <w:lvl w:ilvl="0" w:tplc="703661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793DC7"/>
    <w:multiLevelType w:val="hybridMultilevel"/>
    <w:tmpl w:val="831A17C8"/>
    <w:lvl w:ilvl="0" w:tplc="AB72E35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defaultTabStop w:val="708"/>
  <w:doNotHyphenateCaps/>
  <w:drawingGridHorizontalSpacing w:val="110"/>
  <w:displayHorizontalDrawingGridEvery w:val="0"/>
  <w:displayVerticalDrawingGridEvery w:val="2"/>
  <w:characterSpacingControl w:val="doNotCompress"/>
  <w:doNotValidateAgainstSchema/>
  <w:doNotDemarcateInvalidXml/>
  <w:compat/>
  <w:rsids>
    <w:rsidRoot w:val="006E4FBF"/>
    <w:rsid w:val="00036CDC"/>
    <w:rsid w:val="000519EE"/>
    <w:rsid w:val="00053BE7"/>
    <w:rsid w:val="00152FBF"/>
    <w:rsid w:val="00177892"/>
    <w:rsid w:val="001C2E9F"/>
    <w:rsid w:val="001E6842"/>
    <w:rsid w:val="002007A1"/>
    <w:rsid w:val="0022717E"/>
    <w:rsid w:val="002B5F29"/>
    <w:rsid w:val="002F3E21"/>
    <w:rsid w:val="003B7C5D"/>
    <w:rsid w:val="00411057"/>
    <w:rsid w:val="00467863"/>
    <w:rsid w:val="0049456C"/>
    <w:rsid w:val="00496901"/>
    <w:rsid w:val="004A701C"/>
    <w:rsid w:val="00527CF9"/>
    <w:rsid w:val="00557D41"/>
    <w:rsid w:val="00674E6C"/>
    <w:rsid w:val="006C1FD5"/>
    <w:rsid w:val="006C7BE7"/>
    <w:rsid w:val="006E4FBF"/>
    <w:rsid w:val="007A4924"/>
    <w:rsid w:val="007D50D8"/>
    <w:rsid w:val="007D7B9D"/>
    <w:rsid w:val="00821803"/>
    <w:rsid w:val="00882D3A"/>
    <w:rsid w:val="00896999"/>
    <w:rsid w:val="008E1357"/>
    <w:rsid w:val="008E61FB"/>
    <w:rsid w:val="008F13D9"/>
    <w:rsid w:val="009E226C"/>
    <w:rsid w:val="009F525E"/>
    <w:rsid w:val="00A2238F"/>
    <w:rsid w:val="00A32870"/>
    <w:rsid w:val="00A80184"/>
    <w:rsid w:val="00A852F1"/>
    <w:rsid w:val="00AD640D"/>
    <w:rsid w:val="00AE75B6"/>
    <w:rsid w:val="00B31E11"/>
    <w:rsid w:val="00B46A46"/>
    <w:rsid w:val="00BC5139"/>
    <w:rsid w:val="00BD7B7A"/>
    <w:rsid w:val="00C00343"/>
    <w:rsid w:val="00C0474E"/>
    <w:rsid w:val="00C12619"/>
    <w:rsid w:val="00CF6D87"/>
    <w:rsid w:val="00D22B70"/>
    <w:rsid w:val="00D74ADA"/>
    <w:rsid w:val="00D84304"/>
    <w:rsid w:val="00DF5C68"/>
    <w:rsid w:val="00E275B1"/>
    <w:rsid w:val="00E61F4A"/>
    <w:rsid w:val="00EB6682"/>
    <w:rsid w:val="00ED0694"/>
    <w:rsid w:val="00F4398D"/>
    <w:rsid w:val="00FD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B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6E4FBF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6E4FBF"/>
    <w:rPr>
      <w:rFonts w:ascii="Arial" w:hAnsi="Arial" w:cs="Arial"/>
      <w:sz w:val="22"/>
      <w:szCs w:val="22"/>
      <w:lang w:val="ru-RU" w:eastAsia="en-US"/>
    </w:rPr>
  </w:style>
  <w:style w:type="paragraph" w:styleId="a3">
    <w:name w:val="List Paragraph"/>
    <w:basedOn w:val="a"/>
    <w:uiPriority w:val="34"/>
    <w:qFormat/>
    <w:rsid w:val="00821803"/>
    <w:pPr>
      <w:ind w:left="720"/>
    </w:pPr>
  </w:style>
  <w:style w:type="character" w:styleId="a4">
    <w:name w:val="Hyperlink"/>
    <w:basedOn w:val="a0"/>
    <w:uiPriority w:val="99"/>
    <w:rsid w:val="00821803"/>
    <w:rPr>
      <w:color w:val="0000FF"/>
      <w:u w:val="single"/>
    </w:rPr>
  </w:style>
  <w:style w:type="table" w:styleId="a5">
    <w:name w:val="Table Grid"/>
    <w:basedOn w:val="a1"/>
    <w:uiPriority w:val="99"/>
    <w:rsid w:val="00C0474E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C0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474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9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96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Fincontrol</dc:creator>
  <cp:lastModifiedBy>Admin</cp:lastModifiedBy>
  <cp:revision>6</cp:revision>
  <cp:lastPrinted>2024-02-13T06:59:00Z</cp:lastPrinted>
  <dcterms:created xsi:type="dcterms:W3CDTF">2024-02-14T13:00:00Z</dcterms:created>
  <dcterms:modified xsi:type="dcterms:W3CDTF">2024-02-20T06:07:00Z</dcterms:modified>
</cp:coreProperties>
</file>