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789" w:rsidRPr="00807789" w:rsidRDefault="00807789" w:rsidP="00807789">
      <w:pPr>
        <w:pStyle w:val="ae"/>
        <w:jc w:val="center"/>
        <w:rPr>
          <w:rFonts w:ascii="Times New Roman" w:hAnsi="Times New Roman" w:cs="Times New Roman"/>
          <w:b/>
          <w:bCs/>
          <w:shd w:val="clear" w:color="auto" w:fill="FFFFFF"/>
        </w:rPr>
      </w:pPr>
      <w:r w:rsidRPr="00807789">
        <w:rPr>
          <w:rFonts w:ascii="Times New Roman" w:hAnsi="Times New Roman" w:cs="Times New Roman"/>
          <w:b/>
          <w:bCs/>
          <w:shd w:val="clear" w:color="auto" w:fill="FFFFFF"/>
        </w:rPr>
        <w:t>РОССИЙСКАЯ ФЕДЕРАЦИЯ</w:t>
      </w:r>
    </w:p>
    <w:p w:rsidR="00807789" w:rsidRPr="00807789" w:rsidRDefault="00807789" w:rsidP="00807789">
      <w:pPr>
        <w:pStyle w:val="ae"/>
        <w:jc w:val="center"/>
        <w:rPr>
          <w:rFonts w:ascii="Times New Roman" w:hAnsi="Times New Roman" w:cs="Times New Roman"/>
          <w:b/>
          <w:bCs/>
          <w:shd w:val="clear" w:color="auto" w:fill="FFFFFF"/>
        </w:rPr>
      </w:pPr>
      <w:r w:rsidRPr="00807789">
        <w:rPr>
          <w:rFonts w:ascii="Times New Roman" w:hAnsi="Times New Roman" w:cs="Times New Roman"/>
          <w:b/>
          <w:bCs/>
          <w:shd w:val="clear" w:color="auto" w:fill="FFFFFF"/>
        </w:rPr>
        <w:t>БРЯНСКАЯ ОБЛАСТЬ ДЯТЬКОВСКИЙ МУНИЦИПАЛЬНЫЙ РАЙОН</w:t>
      </w:r>
    </w:p>
    <w:p w:rsidR="00807789" w:rsidRPr="00807789" w:rsidRDefault="00807789" w:rsidP="00807789">
      <w:pPr>
        <w:pStyle w:val="ae"/>
        <w:jc w:val="center"/>
        <w:rPr>
          <w:rFonts w:ascii="Times New Roman" w:hAnsi="Times New Roman" w:cs="Times New Roman"/>
          <w:b/>
          <w:bCs/>
          <w:shd w:val="clear" w:color="auto" w:fill="FFFFFF"/>
        </w:rPr>
      </w:pPr>
      <w:r w:rsidRPr="00807789">
        <w:rPr>
          <w:rFonts w:ascii="Times New Roman" w:hAnsi="Times New Roman" w:cs="Times New Roman"/>
          <w:b/>
          <w:bCs/>
          <w:shd w:val="clear" w:color="auto" w:fill="FFFFFF"/>
        </w:rPr>
        <w:t xml:space="preserve">ИВОТСКАЯ ПОСЕЛКОВАЯ АДМИНИСТРАЦИЯ   </w:t>
      </w:r>
    </w:p>
    <w:p w:rsidR="00807789" w:rsidRPr="00807789" w:rsidRDefault="00807789" w:rsidP="00807789">
      <w:pPr>
        <w:pStyle w:val="ae"/>
        <w:jc w:val="center"/>
        <w:rPr>
          <w:rFonts w:ascii="Times New Roman" w:hAnsi="Times New Roman" w:cs="Times New Roman"/>
        </w:rPr>
      </w:pPr>
    </w:p>
    <w:p w:rsidR="00807789" w:rsidRPr="00807789" w:rsidRDefault="00807789" w:rsidP="00807789">
      <w:pPr>
        <w:pStyle w:val="ae"/>
        <w:spacing w:before="102" w:beforeAutospacing="0" w:after="0"/>
        <w:ind w:left="567"/>
        <w:jc w:val="center"/>
        <w:rPr>
          <w:rFonts w:ascii="Times New Roman" w:hAnsi="Times New Roman" w:cs="Times New Roman"/>
          <w:b/>
          <w:bCs/>
        </w:rPr>
      </w:pPr>
      <w:r w:rsidRPr="00807789">
        <w:rPr>
          <w:rFonts w:ascii="Times New Roman" w:hAnsi="Times New Roman" w:cs="Times New Roman"/>
          <w:b/>
          <w:bCs/>
        </w:rPr>
        <w:t>П О С Т А Н О В Л Е Н И Е</w:t>
      </w:r>
    </w:p>
    <w:p w:rsidR="00807789" w:rsidRPr="00807789" w:rsidRDefault="00807789" w:rsidP="00807789">
      <w:pPr>
        <w:pStyle w:val="ae"/>
        <w:spacing w:before="102" w:beforeAutospacing="0" w:after="0"/>
        <w:rPr>
          <w:rFonts w:ascii="Times New Roman" w:hAnsi="Times New Roman" w:cs="Times New Roman"/>
          <w:b/>
          <w:bCs/>
        </w:rPr>
      </w:pPr>
    </w:p>
    <w:p w:rsidR="00807789" w:rsidRPr="00F31950" w:rsidRDefault="00807789" w:rsidP="00807789">
      <w:pPr>
        <w:pStyle w:val="ae"/>
        <w:spacing w:before="102" w:beforeAutospacing="0" w:after="0"/>
        <w:rPr>
          <w:rFonts w:ascii="Times New Roman" w:hAnsi="Times New Roman" w:cs="Times New Roman"/>
        </w:rPr>
      </w:pPr>
      <w:r w:rsidRPr="00807789">
        <w:rPr>
          <w:rFonts w:ascii="Times New Roman" w:hAnsi="Times New Roman" w:cs="Times New Roman"/>
        </w:rPr>
        <w:t xml:space="preserve"> </w:t>
      </w:r>
      <w:r w:rsidRPr="00F31950">
        <w:rPr>
          <w:rFonts w:ascii="Times New Roman" w:hAnsi="Times New Roman" w:cs="Times New Roman"/>
        </w:rPr>
        <w:t>«</w:t>
      </w:r>
      <w:r w:rsidR="00BD2C24">
        <w:rPr>
          <w:rFonts w:ascii="Times New Roman" w:hAnsi="Times New Roman" w:cs="Times New Roman"/>
        </w:rPr>
        <w:t>15</w:t>
      </w:r>
      <w:r w:rsidRPr="00F31950">
        <w:rPr>
          <w:rFonts w:ascii="Times New Roman" w:hAnsi="Times New Roman" w:cs="Times New Roman"/>
        </w:rPr>
        <w:t xml:space="preserve">» </w:t>
      </w:r>
      <w:r w:rsidR="00BD2C24">
        <w:rPr>
          <w:rFonts w:ascii="Times New Roman" w:hAnsi="Times New Roman" w:cs="Times New Roman"/>
        </w:rPr>
        <w:t>апреля</w:t>
      </w:r>
      <w:r w:rsidRPr="00F31950">
        <w:rPr>
          <w:rFonts w:ascii="Times New Roman" w:hAnsi="Times New Roman" w:cs="Times New Roman"/>
        </w:rPr>
        <w:t xml:space="preserve"> 2020 г.                                                                                                  </w:t>
      </w:r>
    </w:p>
    <w:p w:rsidR="00807789" w:rsidRPr="00807789" w:rsidRDefault="00807789" w:rsidP="00807789">
      <w:pPr>
        <w:pStyle w:val="ae"/>
        <w:spacing w:before="102" w:beforeAutospacing="0" w:after="0"/>
        <w:rPr>
          <w:rFonts w:ascii="Times New Roman" w:hAnsi="Times New Roman" w:cs="Times New Roman"/>
        </w:rPr>
      </w:pPr>
      <w:r w:rsidRPr="00F31950">
        <w:rPr>
          <w:rFonts w:ascii="Times New Roman" w:hAnsi="Times New Roman" w:cs="Times New Roman"/>
        </w:rPr>
        <w:t xml:space="preserve">№  </w:t>
      </w:r>
      <w:r w:rsidR="00BD2C24">
        <w:rPr>
          <w:rFonts w:ascii="Times New Roman" w:hAnsi="Times New Roman" w:cs="Times New Roman"/>
        </w:rPr>
        <w:t>43</w:t>
      </w:r>
    </w:p>
    <w:p w:rsidR="00807789" w:rsidRPr="00807789" w:rsidRDefault="00807789" w:rsidP="00807789">
      <w:pPr>
        <w:pStyle w:val="ae"/>
        <w:spacing w:before="102" w:beforeAutospacing="0" w:after="0"/>
        <w:rPr>
          <w:rFonts w:ascii="Times New Roman" w:hAnsi="Times New Roman" w:cs="Times New Roman"/>
        </w:rPr>
      </w:pPr>
      <w:r w:rsidRPr="00807789">
        <w:rPr>
          <w:rFonts w:ascii="Times New Roman" w:hAnsi="Times New Roman" w:cs="Times New Roman"/>
        </w:rPr>
        <w:t>Пос. Ивот</w:t>
      </w:r>
    </w:p>
    <w:p w:rsidR="00807789" w:rsidRPr="00807789" w:rsidRDefault="00807789" w:rsidP="00807789">
      <w:pPr>
        <w:rPr>
          <w:rFonts w:ascii="Times New Roman" w:hAnsi="Times New Roman" w:cs="Times New Roman"/>
          <w:bCs/>
          <w:color w:val="auto"/>
        </w:rPr>
      </w:pPr>
      <w:r w:rsidRPr="00807789">
        <w:rPr>
          <w:rFonts w:ascii="Times New Roman" w:hAnsi="Times New Roman" w:cs="Times New Roman"/>
          <w:b/>
          <w:bCs/>
          <w:color w:val="26282F"/>
        </w:rPr>
        <w:br/>
      </w:r>
      <w:r w:rsidRPr="00807789">
        <w:rPr>
          <w:rFonts w:ascii="Times New Roman" w:hAnsi="Times New Roman" w:cs="Times New Roman"/>
          <w:bCs/>
          <w:color w:val="auto"/>
        </w:rPr>
        <w:t xml:space="preserve">Об утверждении проекта Административного регламента </w:t>
      </w:r>
    </w:p>
    <w:p w:rsidR="00807789" w:rsidRPr="00807789" w:rsidRDefault="00807789" w:rsidP="00807789">
      <w:pPr>
        <w:rPr>
          <w:rFonts w:ascii="Times New Roman" w:hAnsi="Times New Roman" w:cs="Times New Roman"/>
          <w:bCs/>
          <w:color w:val="auto"/>
        </w:rPr>
      </w:pPr>
      <w:r w:rsidRPr="00807789">
        <w:rPr>
          <w:rFonts w:ascii="Times New Roman" w:hAnsi="Times New Roman" w:cs="Times New Roman"/>
          <w:bCs/>
          <w:color w:val="auto"/>
        </w:rPr>
        <w:t>предоставления муниципальной услуги</w:t>
      </w:r>
    </w:p>
    <w:p w:rsidR="00807789" w:rsidRPr="00807789" w:rsidRDefault="00807789" w:rsidP="00807789">
      <w:pPr>
        <w:rPr>
          <w:rFonts w:ascii="Times New Roman" w:hAnsi="Times New Roman" w:cs="Times New Roman"/>
          <w:color w:val="auto"/>
        </w:rPr>
      </w:pPr>
      <w:r w:rsidRPr="00807789">
        <w:rPr>
          <w:rFonts w:ascii="Times New Roman" w:hAnsi="Times New Roman" w:cs="Times New Roman"/>
          <w:bCs/>
          <w:color w:val="auto"/>
        </w:rPr>
        <w:t xml:space="preserve"> «Предоставление разрешения на строительство» </w:t>
      </w:r>
    </w:p>
    <w:p w:rsidR="00807789" w:rsidRPr="00807789" w:rsidRDefault="00807789" w:rsidP="00807789">
      <w:pPr>
        <w:autoSpaceDE w:val="0"/>
        <w:autoSpaceDN w:val="0"/>
        <w:adjustRightInd w:val="0"/>
        <w:jc w:val="both"/>
        <w:rPr>
          <w:rFonts w:ascii="Times New Roman" w:hAnsi="Times New Roman" w:cs="Times New Roman"/>
        </w:rPr>
      </w:pPr>
    </w:p>
    <w:p w:rsidR="00807789" w:rsidRPr="00807789" w:rsidRDefault="00807789" w:rsidP="00807789">
      <w:pPr>
        <w:autoSpaceDE w:val="0"/>
        <w:autoSpaceDN w:val="0"/>
        <w:adjustRightInd w:val="0"/>
        <w:ind w:firstLine="720"/>
        <w:jc w:val="both"/>
        <w:rPr>
          <w:rFonts w:ascii="Times New Roman" w:hAnsi="Times New Roman" w:cs="Times New Roman"/>
        </w:rPr>
      </w:pPr>
      <w:r w:rsidRPr="00807789">
        <w:rPr>
          <w:rFonts w:ascii="Times New Roman" w:hAnsi="Times New Roman" w:cs="Times New Roman"/>
        </w:rPr>
        <w:t xml:space="preserve">В соответствии с Градостроительным кодексом Российской Федерации, Федеральным законом от 29.12.2004 № 191-ФЗ «О введении в действие Градостроительного кодекса Российской Федерации», </w:t>
      </w:r>
      <w:hyperlink r:id="rId8" w:history="1">
        <w:r w:rsidRPr="00807789">
          <w:rPr>
            <w:rFonts w:ascii="Times New Roman" w:hAnsi="Times New Roman" w:cs="Times New Roman"/>
            <w:color w:val="auto"/>
          </w:rPr>
          <w:t>Федеральным законом</w:t>
        </w:r>
      </w:hyperlink>
      <w:r w:rsidRPr="00807789">
        <w:rPr>
          <w:rFonts w:ascii="Times New Roman" w:hAnsi="Times New Roman" w:cs="Times New Roman"/>
          <w:color w:val="auto"/>
        </w:rPr>
        <w:t xml:space="preserve"> от 06.10.2003 N 131-ФЗ "Об общих принципах организации местного самоуправления в Российской Федерации", </w:t>
      </w:r>
      <w:hyperlink r:id="rId9" w:history="1">
        <w:r w:rsidRPr="00807789">
          <w:rPr>
            <w:rFonts w:ascii="Times New Roman" w:hAnsi="Times New Roman" w:cs="Times New Roman"/>
            <w:color w:val="auto"/>
          </w:rPr>
          <w:t>Федеральным законом</w:t>
        </w:r>
      </w:hyperlink>
      <w:r w:rsidRPr="00807789">
        <w:rPr>
          <w:rFonts w:ascii="Times New Roman" w:hAnsi="Times New Roman" w:cs="Times New Roman"/>
          <w:color w:val="auto"/>
        </w:rPr>
        <w:t xml:space="preserve"> от 27.07.2010 N 210-ФЗ "Об организации предоставления государственных и муниципальных услуг", </w:t>
      </w:r>
      <w:hyperlink r:id="rId10" w:history="1">
        <w:r w:rsidRPr="00807789">
          <w:rPr>
            <w:rFonts w:ascii="Times New Roman" w:hAnsi="Times New Roman" w:cs="Times New Roman"/>
            <w:color w:val="auto"/>
          </w:rPr>
          <w:t>Постановлением</w:t>
        </w:r>
      </w:hyperlink>
      <w:r w:rsidRPr="00807789">
        <w:rPr>
          <w:rFonts w:ascii="Times New Roman" w:hAnsi="Times New Roman" w:cs="Times New Roman"/>
          <w:color w:val="auto"/>
        </w:rPr>
        <w:t xml:space="preserve"> Пр</w:t>
      </w:r>
      <w:r w:rsidRPr="00807789">
        <w:rPr>
          <w:rFonts w:ascii="Times New Roman" w:hAnsi="Times New Roman" w:cs="Times New Roman"/>
        </w:rPr>
        <w:t xml:space="preserve">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Pr>
          <w:rFonts w:ascii="Times New Roman" w:hAnsi="Times New Roman" w:cs="Times New Roman"/>
        </w:rPr>
        <w:t>П</w:t>
      </w:r>
      <w:r w:rsidRPr="003E429B">
        <w:rPr>
          <w:rFonts w:ascii="Times New Roman" w:hAnsi="Times New Roman" w:cs="Times New Roman"/>
        </w:rPr>
        <w:t>риказ</w:t>
      </w:r>
      <w:r>
        <w:rPr>
          <w:rFonts w:ascii="Times New Roman" w:hAnsi="Times New Roman" w:cs="Times New Roman"/>
        </w:rPr>
        <w:t>ом</w:t>
      </w:r>
      <w:r w:rsidRPr="003E429B">
        <w:rPr>
          <w:rFonts w:ascii="Times New Roman" w:hAnsi="Times New Roman" w:cs="Times New Roman"/>
        </w:rPr>
        <w:t xml:space="preserve">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w:t>
      </w:r>
      <w:r>
        <w:rPr>
          <w:rFonts w:ascii="Times New Roman" w:hAnsi="Times New Roman" w:cs="Times New Roman"/>
        </w:rPr>
        <w:t>,</w:t>
      </w:r>
      <w:r w:rsidRPr="003E429B">
        <w:rPr>
          <w:rFonts w:ascii="Times New Roman" w:hAnsi="Times New Roman" w:cs="Times New Roman"/>
        </w:rPr>
        <w:t xml:space="preserve"> </w:t>
      </w:r>
      <w:r w:rsidRPr="00807789">
        <w:rPr>
          <w:rFonts w:ascii="Times New Roman" w:hAnsi="Times New Roman" w:cs="Times New Roman"/>
        </w:rPr>
        <w:t xml:space="preserve">Уставом  Ивотского городского поселения Дятьковского муниципального района Брянской области, в целях обеспечения доступа граждан к достоверной и актуальной информации и повышения качества исполнения и доступности результатов предоставления муниципальной услуги </w:t>
      </w:r>
    </w:p>
    <w:p w:rsidR="00807789" w:rsidRPr="00807789" w:rsidRDefault="00807789" w:rsidP="00807789">
      <w:pPr>
        <w:autoSpaceDE w:val="0"/>
        <w:autoSpaceDN w:val="0"/>
        <w:adjustRightInd w:val="0"/>
        <w:ind w:firstLine="720"/>
        <w:jc w:val="both"/>
        <w:rPr>
          <w:rFonts w:ascii="Times New Roman" w:hAnsi="Times New Roman" w:cs="Times New Roman"/>
        </w:rPr>
      </w:pPr>
    </w:p>
    <w:p w:rsidR="00807789" w:rsidRPr="00807789" w:rsidRDefault="00807789" w:rsidP="00807789">
      <w:pPr>
        <w:tabs>
          <w:tab w:val="center" w:pos="4957"/>
          <w:tab w:val="left" w:pos="6345"/>
        </w:tabs>
        <w:rPr>
          <w:rFonts w:ascii="Times New Roman" w:hAnsi="Times New Roman" w:cs="Times New Roman"/>
        </w:rPr>
      </w:pPr>
      <w:r w:rsidRPr="00807789">
        <w:rPr>
          <w:rFonts w:ascii="Times New Roman" w:hAnsi="Times New Roman" w:cs="Times New Roman"/>
        </w:rPr>
        <w:t>ПОСТАНОВЛЯЮ:</w:t>
      </w:r>
    </w:p>
    <w:p w:rsidR="00807789" w:rsidRPr="00807789" w:rsidRDefault="00807789" w:rsidP="00807789">
      <w:pPr>
        <w:rPr>
          <w:rFonts w:ascii="Times New Roman" w:hAnsi="Times New Roman" w:cs="Times New Roman"/>
          <w:color w:val="auto"/>
        </w:rPr>
      </w:pPr>
      <w:bookmarkStart w:id="0" w:name="sub_1"/>
      <w:r w:rsidRPr="00807789">
        <w:rPr>
          <w:rFonts w:ascii="Times New Roman" w:hAnsi="Times New Roman" w:cs="Times New Roman"/>
        </w:rPr>
        <w:t xml:space="preserve">           1. Утвердить проект административного регламента по предоставлению муниципальной услуги</w:t>
      </w:r>
      <w:r w:rsidRPr="00807789">
        <w:rPr>
          <w:rFonts w:ascii="Times New Roman" w:hAnsi="Times New Roman" w:cs="Times New Roman"/>
          <w:bCs/>
          <w:color w:val="auto"/>
        </w:rPr>
        <w:t xml:space="preserve"> «Предоставление разрешения на строительство»</w:t>
      </w:r>
      <w:r w:rsidRPr="00807789">
        <w:rPr>
          <w:rFonts w:ascii="Times New Roman" w:hAnsi="Times New Roman" w:cs="Times New Roman"/>
        </w:rPr>
        <w:t>. (</w:t>
      </w:r>
      <w:hyperlink w:anchor="sub_1000" w:history="1">
        <w:r w:rsidRPr="00807789">
          <w:rPr>
            <w:rFonts w:ascii="Times New Roman" w:hAnsi="Times New Roman" w:cs="Times New Roman"/>
            <w:color w:val="auto"/>
          </w:rPr>
          <w:t>Приложение</w:t>
        </w:r>
      </w:hyperlink>
      <w:r w:rsidRPr="00807789">
        <w:rPr>
          <w:rFonts w:ascii="Times New Roman" w:hAnsi="Times New Roman" w:cs="Times New Roman"/>
        </w:rPr>
        <w:t>)</w:t>
      </w:r>
    </w:p>
    <w:p w:rsidR="00807789" w:rsidRPr="00807789" w:rsidRDefault="00807789" w:rsidP="00807789">
      <w:pPr>
        <w:autoSpaceDE w:val="0"/>
        <w:autoSpaceDN w:val="0"/>
        <w:adjustRightInd w:val="0"/>
        <w:ind w:firstLine="720"/>
        <w:jc w:val="both"/>
        <w:rPr>
          <w:rFonts w:ascii="Times New Roman" w:hAnsi="Times New Roman" w:cs="Times New Roman"/>
        </w:rPr>
      </w:pPr>
      <w:bookmarkStart w:id="1" w:name="sub_2"/>
      <w:bookmarkEnd w:id="0"/>
      <w:r w:rsidRPr="00807789">
        <w:rPr>
          <w:rFonts w:ascii="Times New Roman" w:hAnsi="Times New Roman" w:cs="Times New Roman"/>
        </w:rPr>
        <w:t>2</w:t>
      </w:r>
      <w:r>
        <w:rPr>
          <w:rFonts w:ascii="Times New Roman" w:hAnsi="Times New Roman" w:cs="Times New Roman"/>
        </w:rPr>
        <w:t xml:space="preserve">. Обнародовать </w:t>
      </w:r>
      <w:r w:rsidRPr="00807789">
        <w:rPr>
          <w:rFonts w:ascii="Times New Roman" w:hAnsi="Times New Roman" w:cs="Times New Roman"/>
        </w:rPr>
        <w:t>настоящее постановление на официальном сайте Ивотской поселковой администрации  в сети Интернет.</w:t>
      </w:r>
    </w:p>
    <w:p w:rsidR="00807789" w:rsidRPr="00807789" w:rsidRDefault="00807789" w:rsidP="00807789">
      <w:pPr>
        <w:autoSpaceDE w:val="0"/>
        <w:autoSpaceDN w:val="0"/>
        <w:adjustRightInd w:val="0"/>
        <w:ind w:firstLine="720"/>
        <w:jc w:val="both"/>
        <w:rPr>
          <w:rFonts w:ascii="Times New Roman" w:hAnsi="Times New Roman" w:cs="Times New Roman"/>
        </w:rPr>
      </w:pPr>
      <w:bookmarkStart w:id="2" w:name="sub_3"/>
      <w:bookmarkEnd w:id="1"/>
      <w:r>
        <w:rPr>
          <w:rFonts w:ascii="Times New Roman" w:hAnsi="Times New Roman" w:cs="Times New Roman"/>
        </w:rPr>
        <w:t>3. Контроль за</w:t>
      </w:r>
      <w:r w:rsidRPr="00807789">
        <w:rPr>
          <w:rFonts w:ascii="Times New Roman" w:hAnsi="Times New Roman" w:cs="Times New Roman"/>
        </w:rPr>
        <w:t xml:space="preserve"> исполнением настоящего постановления оставляю за собой.</w:t>
      </w:r>
    </w:p>
    <w:bookmarkEnd w:id="2"/>
    <w:p w:rsidR="00807789" w:rsidRDefault="00807789" w:rsidP="00807789">
      <w:pPr>
        <w:autoSpaceDE w:val="0"/>
        <w:autoSpaceDN w:val="0"/>
        <w:adjustRightInd w:val="0"/>
        <w:ind w:firstLine="720"/>
        <w:jc w:val="both"/>
        <w:rPr>
          <w:rFonts w:ascii="Times New Roman" w:hAnsi="Times New Roman" w:cs="Times New Roman"/>
        </w:rPr>
      </w:pPr>
    </w:p>
    <w:p w:rsidR="00F31950" w:rsidRDefault="00F31950" w:rsidP="00807789">
      <w:pPr>
        <w:autoSpaceDE w:val="0"/>
        <w:autoSpaceDN w:val="0"/>
        <w:adjustRightInd w:val="0"/>
        <w:ind w:firstLine="720"/>
        <w:jc w:val="both"/>
        <w:rPr>
          <w:rFonts w:ascii="Times New Roman" w:hAnsi="Times New Roman" w:cs="Times New Roman"/>
        </w:rPr>
      </w:pPr>
    </w:p>
    <w:p w:rsidR="00F31950" w:rsidRDefault="00F31950" w:rsidP="00807789">
      <w:pPr>
        <w:autoSpaceDE w:val="0"/>
        <w:autoSpaceDN w:val="0"/>
        <w:adjustRightInd w:val="0"/>
        <w:ind w:firstLine="720"/>
        <w:jc w:val="both"/>
        <w:rPr>
          <w:rFonts w:ascii="Times New Roman" w:hAnsi="Times New Roman" w:cs="Times New Roman"/>
        </w:rPr>
      </w:pPr>
    </w:p>
    <w:p w:rsidR="00F31950" w:rsidRPr="00807789" w:rsidRDefault="00F31950" w:rsidP="00807789">
      <w:pPr>
        <w:autoSpaceDE w:val="0"/>
        <w:autoSpaceDN w:val="0"/>
        <w:adjustRightInd w:val="0"/>
        <w:ind w:firstLine="720"/>
        <w:jc w:val="both"/>
        <w:rPr>
          <w:rFonts w:ascii="Times New Roman" w:hAnsi="Times New Roman" w:cs="Times New Roman"/>
        </w:rPr>
      </w:pPr>
    </w:p>
    <w:p w:rsidR="00807789" w:rsidRPr="00807789" w:rsidRDefault="00807789" w:rsidP="00807789">
      <w:pPr>
        <w:autoSpaceDE w:val="0"/>
        <w:autoSpaceDN w:val="0"/>
        <w:adjustRightInd w:val="0"/>
        <w:ind w:firstLine="720"/>
        <w:jc w:val="both"/>
        <w:rPr>
          <w:rFonts w:ascii="Times New Roman" w:hAnsi="Times New Roman" w:cs="Times New Roman"/>
        </w:rPr>
      </w:pPr>
    </w:p>
    <w:p w:rsidR="00807789" w:rsidRPr="00807789" w:rsidRDefault="00807789" w:rsidP="00807789">
      <w:pPr>
        <w:autoSpaceDE w:val="0"/>
        <w:autoSpaceDN w:val="0"/>
        <w:adjustRightInd w:val="0"/>
        <w:jc w:val="both"/>
        <w:rPr>
          <w:rFonts w:ascii="Times New Roman" w:hAnsi="Times New Roman" w:cs="Times New Roman"/>
        </w:rPr>
      </w:pPr>
      <w:r w:rsidRPr="00807789">
        <w:rPr>
          <w:rFonts w:ascii="Times New Roman" w:hAnsi="Times New Roman" w:cs="Times New Roman"/>
        </w:rPr>
        <w:t xml:space="preserve">  ВрИО главы администрации                                                                            А.Е. Борисов</w:t>
      </w:r>
    </w:p>
    <w:p w:rsidR="00807789" w:rsidRPr="00807789" w:rsidRDefault="00807789" w:rsidP="00807789">
      <w:pPr>
        <w:autoSpaceDE w:val="0"/>
        <w:autoSpaceDN w:val="0"/>
        <w:adjustRightInd w:val="0"/>
        <w:jc w:val="both"/>
        <w:rPr>
          <w:rFonts w:ascii="Times New Roman" w:hAnsi="Times New Roman" w:cs="Times New Roman"/>
        </w:rPr>
      </w:pPr>
    </w:p>
    <w:p w:rsidR="00807789" w:rsidRPr="00807789" w:rsidRDefault="00807789" w:rsidP="00807789">
      <w:pPr>
        <w:autoSpaceDE w:val="0"/>
        <w:autoSpaceDN w:val="0"/>
        <w:adjustRightInd w:val="0"/>
        <w:jc w:val="both"/>
        <w:rPr>
          <w:rFonts w:ascii="Times New Roman" w:hAnsi="Times New Roman" w:cs="Times New Roman"/>
        </w:rPr>
      </w:pPr>
    </w:p>
    <w:p w:rsidR="00807789" w:rsidRPr="00807789" w:rsidRDefault="00807789" w:rsidP="00807789">
      <w:pPr>
        <w:autoSpaceDE w:val="0"/>
        <w:autoSpaceDN w:val="0"/>
        <w:adjustRightInd w:val="0"/>
        <w:jc w:val="both"/>
        <w:rPr>
          <w:rFonts w:ascii="Times New Roman" w:hAnsi="Times New Roman" w:cs="Times New Roman"/>
        </w:rPr>
      </w:pPr>
    </w:p>
    <w:p w:rsidR="00807789" w:rsidRPr="00807789" w:rsidRDefault="00807789" w:rsidP="00807789">
      <w:pPr>
        <w:autoSpaceDE w:val="0"/>
        <w:autoSpaceDN w:val="0"/>
        <w:adjustRightInd w:val="0"/>
        <w:jc w:val="both"/>
        <w:rPr>
          <w:rFonts w:ascii="Times New Roman" w:hAnsi="Times New Roman" w:cs="Times New Roman"/>
        </w:rPr>
      </w:pPr>
    </w:p>
    <w:p w:rsidR="00807789" w:rsidRPr="00807789" w:rsidRDefault="00807789" w:rsidP="00807789">
      <w:pPr>
        <w:autoSpaceDE w:val="0"/>
        <w:autoSpaceDN w:val="0"/>
        <w:adjustRightInd w:val="0"/>
        <w:jc w:val="both"/>
        <w:rPr>
          <w:rFonts w:ascii="Times New Roman" w:hAnsi="Times New Roman" w:cs="Times New Roman"/>
        </w:rPr>
      </w:pPr>
    </w:p>
    <w:p w:rsidR="00807789" w:rsidRDefault="00807789" w:rsidP="00807789">
      <w:pPr>
        <w:autoSpaceDE w:val="0"/>
        <w:autoSpaceDN w:val="0"/>
        <w:adjustRightInd w:val="0"/>
        <w:jc w:val="both"/>
        <w:rPr>
          <w:rFonts w:ascii="Times New Roman" w:hAnsi="Times New Roman" w:cs="Times New Roman"/>
        </w:rPr>
      </w:pPr>
    </w:p>
    <w:p w:rsidR="00807789" w:rsidRDefault="00807789" w:rsidP="00807789">
      <w:pPr>
        <w:autoSpaceDE w:val="0"/>
        <w:autoSpaceDN w:val="0"/>
        <w:adjustRightInd w:val="0"/>
        <w:jc w:val="both"/>
        <w:rPr>
          <w:rFonts w:ascii="Times New Roman" w:hAnsi="Times New Roman" w:cs="Times New Roman"/>
        </w:rPr>
      </w:pPr>
    </w:p>
    <w:p w:rsidR="00807789" w:rsidRDefault="00807789" w:rsidP="00807789">
      <w:pPr>
        <w:autoSpaceDE w:val="0"/>
        <w:autoSpaceDN w:val="0"/>
        <w:adjustRightInd w:val="0"/>
        <w:jc w:val="both"/>
        <w:rPr>
          <w:rFonts w:ascii="Times New Roman" w:hAnsi="Times New Roman" w:cs="Times New Roman"/>
        </w:rPr>
      </w:pPr>
    </w:p>
    <w:p w:rsidR="00807789" w:rsidRPr="00807789" w:rsidRDefault="00F31950" w:rsidP="00807789">
      <w:pPr>
        <w:autoSpaceDE w:val="0"/>
        <w:autoSpaceDN w:val="0"/>
        <w:adjustRightInd w:val="0"/>
        <w:jc w:val="right"/>
        <w:rPr>
          <w:rFonts w:ascii="Times New Roman" w:hAnsi="Times New Roman" w:cs="Times New Roman"/>
          <w:bCs/>
          <w:color w:val="26282F"/>
        </w:rPr>
      </w:pPr>
      <w:bookmarkStart w:id="3" w:name="sub_1000"/>
      <w:r>
        <w:rPr>
          <w:rFonts w:ascii="Times New Roman" w:hAnsi="Times New Roman" w:cs="Times New Roman"/>
          <w:bCs/>
          <w:color w:val="26282F"/>
        </w:rPr>
        <w:lastRenderedPageBreak/>
        <w:t>П</w:t>
      </w:r>
      <w:r w:rsidR="00807789" w:rsidRPr="00807789">
        <w:rPr>
          <w:rFonts w:ascii="Times New Roman" w:hAnsi="Times New Roman" w:cs="Times New Roman"/>
          <w:bCs/>
          <w:color w:val="26282F"/>
        </w:rPr>
        <w:t>риложение</w:t>
      </w:r>
      <w:r w:rsidR="00807789" w:rsidRPr="00807789">
        <w:rPr>
          <w:rFonts w:ascii="Times New Roman" w:hAnsi="Times New Roman" w:cs="Times New Roman"/>
          <w:bCs/>
          <w:color w:val="26282F"/>
        </w:rPr>
        <w:br/>
        <w:t xml:space="preserve">к </w:t>
      </w:r>
      <w:hyperlink w:anchor="sub_0" w:history="1">
        <w:r w:rsidR="00807789" w:rsidRPr="00807789">
          <w:rPr>
            <w:rFonts w:ascii="Times New Roman" w:hAnsi="Times New Roman" w:cs="Times New Roman"/>
            <w:color w:val="auto"/>
          </w:rPr>
          <w:t>постановлению</w:t>
        </w:r>
      </w:hyperlink>
      <w:r w:rsidR="00807789" w:rsidRPr="00807789">
        <w:rPr>
          <w:rFonts w:ascii="Times New Roman" w:hAnsi="Times New Roman" w:cs="Times New Roman"/>
          <w:bCs/>
          <w:color w:val="auto"/>
        </w:rPr>
        <w:br/>
      </w:r>
      <w:r w:rsidR="00807789" w:rsidRPr="00807789">
        <w:rPr>
          <w:rFonts w:ascii="Times New Roman" w:hAnsi="Times New Roman" w:cs="Times New Roman"/>
          <w:bCs/>
          <w:color w:val="26282F"/>
        </w:rPr>
        <w:t>Ивотской поселковой администрации</w:t>
      </w:r>
    </w:p>
    <w:p w:rsidR="00807789" w:rsidRPr="00807789" w:rsidRDefault="00807789" w:rsidP="00807789">
      <w:pPr>
        <w:autoSpaceDE w:val="0"/>
        <w:autoSpaceDN w:val="0"/>
        <w:adjustRightInd w:val="0"/>
        <w:jc w:val="right"/>
        <w:rPr>
          <w:rFonts w:ascii="Times New Roman" w:hAnsi="Times New Roman" w:cs="Times New Roman"/>
          <w:bCs/>
          <w:color w:val="26282F"/>
        </w:rPr>
      </w:pPr>
      <w:r w:rsidRPr="00F31950">
        <w:rPr>
          <w:rFonts w:ascii="Times New Roman" w:hAnsi="Times New Roman" w:cs="Times New Roman"/>
          <w:bCs/>
          <w:color w:val="26282F"/>
        </w:rPr>
        <w:t xml:space="preserve">от </w:t>
      </w:r>
      <w:r w:rsidR="00BD2C24">
        <w:rPr>
          <w:rFonts w:ascii="Times New Roman" w:hAnsi="Times New Roman" w:cs="Times New Roman"/>
          <w:bCs/>
          <w:color w:val="26282F"/>
        </w:rPr>
        <w:t>15</w:t>
      </w:r>
      <w:r w:rsidRPr="00F31950">
        <w:rPr>
          <w:rFonts w:ascii="Times New Roman" w:hAnsi="Times New Roman" w:cs="Times New Roman"/>
          <w:bCs/>
          <w:color w:val="26282F"/>
        </w:rPr>
        <w:t>.0</w:t>
      </w:r>
      <w:r w:rsidR="00F31950">
        <w:rPr>
          <w:rFonts w:ascii="Times New Roman" w:hAnsi="Times New Roman" w:cs="Times New Roman"/>
          <w:bCs/>
          <w:color w:val="26282F"/>
        </w:rPr>
        <w:t>4.</w:t>
      </w:r>
      <w:r w:rsidRPr="00F31950">
        <w:rPr>
          <w:rFonts w:ascii="Times New Roman" w:hAnsi="Times New Roman" w:cs="Times New Roman"/>
          <w:bCs/>
          <w:color w:val="26282F"/>
        </w:rPr>
        <w:t xml:space="preserve">2020 г. N </w:t>
      </w:r>
      <w:r w:rsidR="00BD2C24">
        <w:rPr>
          <w:rFonts w:ascii="Times New Roman" w:hAnsi="Times New Roman" w:cs="Times New Roman"/>
          <w:bCs/>
          <w:color w:val="26282F"/>
        </w:rPr>
        <w:t>43</w:t>
      </w:r>
    </w:p>
    <w:p w:rsidR="00807789" w:rsidRPr="00807789" w:rsidRDefault="00807789" w:rsidP="00807789">
      <w:pPr>
        <w:autoSpaceDE w:val="0"/>
        <w:autoSpaceDN w:val="0"/>
        <w:adjustRightInd w:val="0"/>
        <w:jc w:val="right"/>
        <w:rPr>
          <w:rFonts w:ascii="Times New Roman" w:hAnsi="Times New Roman" w:cs="Times New Roman"/>
          <w:b/>
          <w:bCs/>
          <w:color w:val="26282F"/>
        </w:rPr>
      </w:pPr>
    </w:p>
    <w:bookmarkEnd w:id="3"/>
    <w:p w:rsidR="00807789" w:rsidRPr="009E3EEA" w:rsidRDefault="00807789" w:rsidP="003E429B">
      <w:pPr>
        <w:jc w:val="center"/>
        <w:rPr>
          <w:rFonts w:ascii="Times New Roman" w:hAnsi="Times New Roman" w:cs="Times New Roman"/>
          <w:b/>
        </w:rPr>
      </w:pPr>
      <w:r w:rsidRPr="009E3EEA">
        <w:rPr>
          <w:rFonts w:ascii="Times New Roman" w:hAnsi="Times New Roman" w:cs="Times New Roman"/>
          <w:b/>
        </w:rPr>
        <w:t>ПРОЕКТ</w:t>
      </w:r>
    </w:p>
    <w:p w:rsidR="00807789" w:rsidRPr="009E3EEA" w:rsidRDefault="003E429B" w:rsidP="003E429B">
      <w:pPr>
        <w:jc w:val="center"/>
        <w:rPr>
          <w:rFonts w:ascii="Times New Roman" w:hAnsi="Times New Roman" w:cs="Times New Roman"/>
          <w:b/>
        </w:rPr>
      </w:pPr>
      <w:r w:rsidRPr="009E3EEA">
        <w:rPr>
          <w:rFonts w:ascii="Times New Roman" w:hAnsi="Times New Roman" w:cs="Times New Roman"/>
          <w:b/>
        </w:rPr>
        <w:t xml:space="preserve">АДМИНИСТРАТИВНЫЙ РЕГЛАМЕНТ </w:t>
      </w:r>
    </w:p>
    <w:p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ПРЕДОСТАВЛЕНИЯ МУНИЦИПАЛЬНОЙ УСЛУГИ «ПРЕДОСТАВЛЕНИЕ</w:t>
      </w:r>
    </w:p>
    <w:p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РАЗРЕШЕНИЯ НА СТРОИТЕЛЬСТВО»</w:t>
      </w:r>
    </w:p>
    <w:p w:rsidR="003E429B" w:rsidRPr="003E429B" w:rsidRDefault="003E429B" w:rsidP="003E429B">
      <w:pPr>
        <w:jc w:val="both"/>
        <w:rPr>
          <w:rFonts w:ascii="Times New Roman" w:hAnsi="Times New Roman" w:cs="Times New Roman"/>
        </w:rPr>
      </w:pPr>
    </w:p>
    <w:p w:rsidR="003E429B" w:rsidRPr="009E3EEA" w:rsidRDefault="003E429B" w:rsidP="003E429B">
      <w:pPr>
        <w:jc w:val="center"/>
        <w:rPr>
          <w:rFonts w:ascii="Times New Roman" w:hAnsi="Times New Roman" w:cs="Times New Roman"/>
          <w:b/>
        </w:rPr>
      </w:pPr>
      <w:r w:rsidRPr="009E3EEA">
        <w:rPr>
          <w:rFonts w:ascii="Times New Roman" w:hAnsi="Times New Roman" w:cs="Times New Roman"/>
          <w:b/>
        </w:rPr>
        <w:t>Раздел 1. ОБЩИЕ ПОЛОЖЕНИЯ</w:t>
      </w:r>
    </w:p>
    <w:p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Предмет регулирования регламента</w:t>
      </w:r>
    </w:p>
    <w:p w:rsidR="003E429B" w:rsidRPr="003E429B" w:rsidRDefault="003E429B" w:rsidP="003E429B">
      <w:pPr>
        <w:jc w:val="center"/>
        <w:rPr>
          <w:rFonts w:ascii="Times New Roman" w:hAnsi="Times New Roman" w:cs="Times New Roman"/>
        </w:rPr>
      </w:pPr>
    </w:p>
    <w:p w:rsidR="00D95E56" w:rsidRPr="003E429B" w:rsidRDefault="003E429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 </w:t>
      </w:r>
      <w:r w:rsidRPr="003E429B">
        <w:rPr>
          <w:rFonts w:ascii="Times New Roman" w:hAnsi="Times New Roman" w:cs="Times New Roman"/>
        </w:rPr>
        <w:t>Предметом регулирования настоящего Административного регламента (далее - Регламент) является порядок и стандарт предоставления муниципальной услуги «Предоставление разрешения на строительство» (далее - муниципальная услуга). Регламент устанавливает сроки и последовательность административных процедур (действий) в ходе предоставления муниципальной услуги, порядок взаимодействия должностных лиц органа, предоставляющего муниципальную услугу, между собой и с заявителем.</w:t>
      </w:r>
    </w:p>
    <w:p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Круг заявителей</w:t>
      </w:r>
    </w:p>
    <w:p w:rsidR="00D95E56" w:rsidRPr="003E429B" w:rsidRDefault="003E429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2. </w:t>
      </w:r>
      <w:r w:rsidRPr="003E429B">
        <w:rPr>
          <w:rFonts w:ascii="Times New Roman" w:hAnsi="Times New Roman" w:cs="Times New Roman"/>
        </w:rPr>
        <w:t>Заявителем является застройщик - физическое или юридическое лицо, обеспечившее на принадлежащем ему земельном участке строительство, реконструкцию объектов капитального строительства, а также выполнение инженерных изысканий, подготовку проектной документации для их строительства, реконструкции.</w:t>
      </w:r>
    </w:p>
    <w:p w:rsidR="00D95E56" w:rsidRPr="003E429B" w:rsidRDefault="003E429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3. </w:t>
      </w:r>
      <w:r w:rsidRPr="003E429B">
        <w:rPr>
          <w:rFonts w:ascii="Times New Roman" w:hAnsi="Times New Roman" w:cs="Times New Roman"/>
        </w:rPr>
        <w:t>Заявление на предоставление муниципальной услуги и необходимые документы передаются лично застройщиком - физическим лицом либо третьим лицом, уполномоченным на совершение этих действий нотариально удостоверенной доверенностью. Заявление от имени застройщика - юридического лица подается руководителем организации или лицом, имеющим доверенность, удостоверенную руководителем организации, с оттиском печати этой организации.</w:t>
      </w:r>
    </w:p>
    <w:p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Требования к порядку информирования о предоставлении муниципальной</w:t>
      </w:r>
    </w:p>
    <w:p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услуги</w:t>
      </w:r>
    </w:p>
    <w:p w:rsidR="00D95E56" w:rsidRPr="003E429B" w:rsidRDefault="003E429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4. </w:t>
      </w:r>
      <w:r w:rsidRPr="003E429B">
        <w:rPr>
          <w:rFonts w:ascii="Times New Roman" w:hAnsi="Times New Roman" w:cs="Times New Roman"/>
        </w:rPr>
        <w:t>Информирование о порядке предоставления муниципальной услуги осуществляется в форме:</w:t>
      </w:r>
    </w:p>
    <w:p w:rsidR="00D95E56" w:rsidRPr="003E429B" w:rsidRDefault="003E429B" w:rsidP="003E429B">
      <w:pPr>
        <w:jc w:val="both"/>
        <w:rPr>
          <w:rFonts w:ascii="Times New Roman" w:hAnsi="Times New Roman" w:cs="Times New Roman"/>
        </w:rPr>
      </w:pPr>
      <w:r w:rsidRPr="003E429B">
        <w:rPr>
          <w:rFonts w:ascii="Times New Roman" w:hAnsi="Times New Roman" w:cs="Times New Roman"/>
        </w:rPr>
        <w:t>информационных материалов, размещаемых на стендах в местах непосредственного предоставления муниципальной услуги;</w:t>
      </w:r>
    </w:p>
    <w:p w:rsidR="00D95E56" w:rsidRPr="003E429B" w:rsidRDefault="003E429B" w:rsidP="003E429B">
      <w:pPr>
        <w:jc w:val="both"/>
        <w:rPr>
          <w:rFonts w:ascii="Times New Roman" w:hAnsi="Times New Roman" w:cs="Times New Roman"/>
        </w:rPr>
      </w:pPr>
      <w:r w:rsidRPr="003E429B">
        <w:rPr>
          <w:rFonts w:ascii="Times New Roman" w:hAnsi="Times New Roman" w:cs="Times New Roman"/>
        </w:rPr>
        <w:t>публикаций в средствах массовой информации;</w:t>
      </w:r>
    </w:p>
    <w:p w:rsidR="009660EB" w:rsidRDefault="003E429B" w:rsidP="003E429B">
      <w:pPr>
        <w:jc w:val="both"/>
        <w:rPr>
          <w:rFonts w:ascii="Times New Roman" w:hAnsi="Times New Roman" w:cs="Times New Roman"/>
        </w:rPr>
      </w:pPr>
      <w:r>
        <w:rPr>
          <w:rFonts w:ascii="Times New Roman" w:hAnsi="Times New Roman" w:cs="Times New Roman"/>
        </w:rPr>
        <w:t xml:space="preserve">информации, размещенной на </w:t>
      </w:r>
      <w:r w:rsidRPr="003E429B">
        <w:rPr>
          <w:rFonts w:ascii="Times New Roman" w:hAnsi="Times New Roman" w:cs="Times New Roman"/>
        </w:rPr>
        <w:t>официальном Интернет-сайте</w:t>
      </w:r>
      <w:r w:rsidRPr="003E429B">
        <w:rPr>
          <w:rFonts w:ascii="Times New Roman" w:hAnsi="Times New Roman" w:cs="Times New Roman"/>
        </w:rPr>
        <w:tab/>
        <w:t>органа,</w:t>
      </w:r>
      <w:r>
        <w:rPr>
          <w:rFonts w:ascii="Times New Roman" w:hAnsi="Times New Roman" w:cs="Times New Roman"/>
        </w:rPr>
        <w:t xml:space="preserve"> предоставляющего </w:t>
      </w:r>
      <w:r w:rsidRPr="003E429B">
        <w:rPr>
          <w:rFonts w:ascii="Times New Roman" w:hAnsi="Times New Roman" w:cs="Times New Roman"/>
        </w:rPr>
        <w:t>муниципальную услугу</w:t>
      </w:r>
      <w:r w:rsidR="009660EB">
        <w:rPr>
          <w:rFonts w:ascii="Times New Roman" w:hAnsi="Times New Roman" w:cs="Times New Roman"/>
        </w:rPr>
        <w:t>;</w:t>
      </w:r>
    </w:p>
    <w:p w:rsidR="00D95E56" w:rsidRPr="003E429B" w:rsidRDefault="003E429B" w:rsidP="003E429B">
      <w:pPr>
        <w:jc w:val="both"/>
        <w:rPr>
          <w:rFonts w:ascii="Times New Roman" w:hAnsi="Times New Roman" w:cs="Times New Roman"/>
        </w:rPr>
      </w:pPr>
      <w:r w:rsidRPr="003E429B">
        <w:rPr>
          <w:rFonts w:ascii="Times New Roman" w:hAnsi="Times New Roman" w:cs="Times New Roman"/>
        </w:rPr>
        <w:t>консультирования заявителей;</w:t>
      </w:r>
    </w:p>
    <w:p w:rsidR="00D95E56" w:rsidRPr="003E429B" w:rsidRDefault="003E429B" w:rsidP="003E429B">
      <w:pPr>
        <w:jc w:val="both"/>
        <w:rPr>
          <w:rFonts w:ascii="Times New Roman" w:hAnsi="Times New Roman" w:cs="Times New Roman"/>
        </w:rPr>
      </w:pPr>
      <w:r w:rsidRPr="003E429B">
        <w:rPr>
          <w:rFonts w:ascii="Times New Roman" w:hAnsi="Times New Roman" w:cs="Times New Roman"/>
        </w:rPr>
        <w:t>информ</w:t>
      </w:r>
      <w:r>
        <w:rPr>
          <w:rFonts w:ascii="Times New Roman" w:hAnsi="Times New Roman" w:cs="Times New Roman"/>
        </w:rPr>
        <w:t>ации, размещённой</w:t>
      </w:r>
      <w:r>
        <w:rPr>
          <w:rFonts w:ascii="Times New Roman" w:hAnsi="Times New Roman" w:cs="Times New Roman"/>
        </w:rPr>
        <w:tab/>
        <w:t xml:space="preserve">в федеральной </w:t>
      </w:r>
      <w:r w:rsidRPr="003E429B">
        <w:rPr>
          <w:rFonts w:ascii="Times New Roman" w:hAnsi="Times New Roman" w:cs="Times New Roman"/>
        </w:rPr>
        <w:t>государственной</w:t>
      </w:r>
      <w:r>
        <w:rPr>
          <w:rFonts w:ascii="Times New Roman" w:hAnsi="Times New Roman" w:cs="Times New Roman"/>
        </w:rPr>
        <w:t xml:space="preserve"> </w:t>
      </w:r>
      <w:r w:rsidRPr="003E429B">
        <w:rPr>
          <w:rFonts w:ascii="Times New Roman" w:hAnsi="Times New Roman" w:cs="Times New Roman"/>
        </w:rPr>
        <w:t xml:space="preserve">информационной системе «Единый портал государственных и муниципальных услуг (функций)» (далее - Единый портал государственных и муниципальных услуг) по электронному адресу </w:t>
      </w:r>
      <w:hyperlink r:id="rId11" w:history="1">
        <w:r w:rsidRPr="003E429B">
          <w:rPr>
            <w:rStyle w:val="a3"/>
            <w:rFonts w:ascii="Times New Roman" w:hAnsi="Times New Roman" w:cs="Times New Roman"/>
          </w:rPr>
          <w:t>http://www.gosuslugi.ru</w:t>
        </w:r>
      </w:hyperlink>
      <w:r>
        <w:rPr>
          <w:rFonts w:ascii="Times New Roman" w:hAnsi="Times New Roman" w:cs="Times New Roman"/>
        </w:rPr>
        <w:t>;</w:t>
      </w:r>
    </w:p>
    <w:p w:rsidR="00D95E56" w:rsidRPr="003E429B" w:rsidRDefault="003E429B" w:rsidP="003E429B">
      <w:pPr>
        <w:jc w:val="both"/>
        <w:rPr>
          <w:rFonts w:ascii="Times New Roman" w:hAnsi="Times New Roman" w:cs="Times New Roman"/>
        </w:rPr>
      </w:pPr>
      <w:r w:rsidRPr="003E429B">
        <w:rPr>
          <w:rFonts w:ascii="Times New Roman" w:hAnsi="Times New Roman" w:cs="Times New Roman"/>
        </w:rPr>
        <w:t>и</w:t>
      </w:r>
      <w:r>
        <w:rPr>
          <w:rFonts w:ascii="Times New Roman" w:hAnsi="Times New Roman" w:cs="Times New Roman"/>
        </w:rPr>
        <w:t>нформации, полученной в МФЦ</w:t>
      </w:r>
      <w:r w:rsidRPr="003E429B">
        <w:rPr>
          <w:rFonts w:ascii="Times New Roman" w:hAnsi="Times New Roman" w:cs="Times New Roman"/>
        </w:rPr>
        <w:t>.</w:t>
      </w:r>
    </w:p>
    <w:p w:rsidR="00D95E56" w:rsidRPr="003E429B" w:rsidRDefault="00807789" w:rsidP="00807789">
      <w:pPr>
        <w:rPr>
          <w:rFonts w:ascii="Times New Roman" w:hAnsi="Times New Roman" w:cs="Times New Roman"/>
        </w:rPr>
      </w:pPr>
      <w:r>
        <w:rPr>
          <w:rFonts w:ascii="Times New Roman" w:hAnsi="Times New Roman" w:cs="Times New Roman"/>
        </w:rPr>
        <w:t xml:space="preserve">    5. </w:t>
      </w:r>
      <w:r w:rsidR="003E429B" w:rsidRPr="003E429B">
        <w:rPr>
          <w:rFonts w:ascii="Times New Roman" w:hAnsi="Times New Roman" w:cs="Times New Roman"/>
        </w:rPr>
        <w:t>Место нахождения органа, предоставляющего муниципальную услугу:</w:t>
      </w:r>
    </w:p>
    <w:p w:rsidR="009660EB" w:rsidRPr="009660EB" w:rsidRDefault="009660EB" w:rsidP="003E429B">
      <w:pPr>
        <w:jc w:val="both"/>
        <w:rPr>
          <w:rFonts w:ascii="Times New Roman" w:hAnsi="Times New Roman" w:cs="Times New Roman"/>
        </w:rPr>
      </w:pPr>
      <w:r w:rsidRPr="009660EB">
        <w:rPr>
          <w:rFonts w:ascii="Times New Roman" w:hAnsi="Times New Roman" w:cs="Times New Roman"/>
        </w:rPr>
        <w:t xml:space="preserve">    </w:t>
      </w:r>
      <w:r w:rsidRPr="001E7EB7">
        <w:rPr>
          <w:rFonts w:ascii="Times New Roman" w:hAnsi="Times New Roman" w:cs="Times New Roman"/>
        </w:rPr>
        <w:t>Предоставление муниципальной функции осуществляется Иво</w:t>
      </w:r>
      <w:r>
        <w:rPr>
          <w:rFonts w:ascii="Times New Roman" w:hAnsi="Times New Roman" w:cs="Times New Roman"/>
        </w:rPr>
        <w:t>тской поселковой администрацией</w:t>
      </w:r>
      <w:r w:rsidRPr="001E7EB7">
        <w:rPr>
          <w:rFonts w:ascii="Times New Roman" w:hAnsi="Times New Roman" w:cs="Times New Roman"/>
        </w:rPr>
        <w:t>.</w:t>
      </w:r>
    </w:p>
    <w:p w:rsidR="00D95E56" w:rsidRPr="003E429B" w:rsidRDefault="009660EB" w:rsidP="003E429B">
      <w:pPr>
        <w:jc w:val="both"/>
        <w:rPr>
          <w:rFonts w:ascii="Times New Roman" w:hAnsi="Times New Roman" w:cs="Times New Roman"/>
        </w:rPr>
      </w:pPr>
      <w:r>
        <w:rPr>
          <w:rFonts w:ascii="Times New Roman" w:hAnsi="Times New Roman" w:cs="Times New Roman"/>
        </w:rPr>
        <w:t>А</w:t>
      </w:r>
      <w:r w:rsidR="003E429B" w:rsidRPr="003E429B">
        <w:rPr>
          <w:rFonts w:ascii="Times New Roman" w:hAnsi="Times New Roman" w:cs="Times New Roman"/>
        </w:rPr>
        <w:t>дрес места нахождения</w:t>
      </w:r>
      <w:r>
        <w:rPr>
          <w:rFonts w:ascii="Times New Roman" w:hAnsi="Times New Roman" w:cs="Times New Roman"/>
        </w:rPr>
        <w:t xml:space="preserve">: </w:t>
      </w:r>
      <w:r w:rsidRPr="001E7EB7">
        <w:rPr>
          <w:rFonts w:ascii="Times New Roman" w:hAnsi="Times New Roman" w:cs="Times New Roman"/>
        </w:rPr>
        <w:t>242650, Брянская область, Дятьковский р-н, п.Ивот,  ул.Ленина, 5</w:t>
      </w:r>
      <w:r w:rsidR="003E429B" w:rsidRPr="003E429B">
        <w:rPr>
          <w:rFonts w:ascii="Times New Roman" w:hAnsi="Times New Roman" w:cs="Times New Roman"/>
        </w:rPr>
        <w:t>;</w:t>
      </w:r>
    </w:p>
    <w:p w:rsidR="00D95E56" w:rsidRPr="003E429B" w:rsidRDefault="003E429B" w:rsidP="003E429B">
      <w:pPr>
        <w:jc w:val="both"/>
        <w:rPr>
          <w:rFonts w:ascii="Times New Roman" w:hAnsi="Times New Roman" w:cs="Times New Roman"/>
        </w:rPr>
      </w:pPr>
      <w:r w:rsidRPr="003E429B">
        <w:rPr>
          <w:rFonts w:ascii="Times New Roman" w:hAnsi="Times New Roman" w:cs="Times New Roman"/>
        </w:rPr>
        <w:t>почтовый адрес для направления документов и обращений</w:t>
      </w:r>
      <w:r w:rsidR="009660EB">
        <w:rPr>
          <w:rFonts w:ascii="Times New Roman" w:hAnsi="Times New Roman" w:cs="Times New Roman"/>
        </w:rPr>
        <w:t xml:space="preserve">: </w:t>
      </w:r>
      <w:r w:rsidR="009660EB" w:rsidRPr="001E7EB7">
        <w:rPr>
          <w:rFonts w:ascii="Times New Roman" w:hAnsi="Times New Roman" w:cs="Times New Roman"/>
        </w:rPr>
        <w:t>242650, Брянская область, Дятьковский р-н, п.Ивот,  ул.Ленина, 5</w:t>
      </w:r>
      <w:r w:rsidRPr="003E429B">
        <w:rPr>
          <w:rFonts w:ascii="Times New Roman" w:hAnsi="Times New Roman" w:cs="Times New Roman"/>
        </w:rPr>
        <w:t>;</w:t>
      </w:r>
    </w:p>
    <w:p w:rsidR="00D95E56" w:rsidRPr="009660EB" w:rsidRDefault="003E429B" w:rsidP="003E429B">
      <w:pPr>
        <w:jc w:val="both"/>
        <w:rPr>
          <w:rFonts w:ascii="Times New Roman" w:hAnsi="Times New Roman" w:cs="Times New Roman"/>
          <w:color w:val="auto"/>
        </w:rPr>
      </w:pPr>
      <w:r w:rsidRPr="003E429B">
        <w:rPr>
          <w:rFonts w:ascii="Times New Roman" w:hAnsi="Times New Roman" w:cs="Times New Roman"/>
        </w:rPr>
        <w:t xml:space="preserve">адрес электронной </w:t>
      </w:r>
      <w:r w:rsidRPr="009660EB">
        <w:rPr>
          <w:rFonts w:ascii="Times New Roman" w:hAnsi="Times New Roman" w:cs="Times New Roman"/>
          <w:color w:val="auto"/>
        </w:rPr>
        <w:t>почты</w:t>
      </w:r>
      <w:r w:rsidR="009660EB" w:rsidRPr="009660EB">
        <w:rPr>
          <w:rFonts w:ascii="Times New Roman" w:hAnsi="Times New Roman" w:cs="Times New Roman"/>
          <w:color w:val="auto"/>
        </w:rPr>
        <w:t xml:space="preserve"> </w:t>
      </w:r>
      <w:hyperlink r:id="rId12" w:history="1">
        <w:r w:rsidR="009660EB" w:rsidRPr="009660EB">
          <w:rPr>
            <w:rStyle w:val="a3"/>
            <w:rFonts w:ascii="Times New Roman" w:hAnsi="Times New Roman" w:cs="Times New Roman"/>
            <w:color w:val="auto"/>
            <w:lang w:val="en-US"/>
          </w:rPr>
          <w:t>ivot</w:t>
        </w:r>
        <w:r w:rsidR="009660EB" w:rsidRPr="009660EB">
          <w:rPr>
            <w:rStyle w:val="a3"/>
            <w:rFonts w:ascii="Times New Roman" w:hAnsi="Times New Roman" w:cs="Times New Roman"/>
            <w:color w:val="auto"/>
          </w:rPr>
          <w:t>-</w:t>
        </w:r>
        <w:r w:rsidR="009660EB" w:rsidRPr="009660EB">
          <w:rPr>
            <w:rStyle w:val="a3"/>
            <w:rFonts w:ascii="Times New Roman" w:hAnsi="Times New Roman" w:cs="Times New Roman"/>
            <w:color w:val="auto"/>
            <w:lang w:val="en-US"/>
          </w:rPr>
          <w:t>admi</w:t>
        </w:r>
        <w:r w:rsidR="009660EB" w:rsidRPr="009660EB">
          <w:rPr>
            <w:rStyle w:val="a3"/>
            <w:rFonts w:ascii="Times New Roman" w:hAnsi="Times New Roman" w:cs="Times New Roman"/>
            <w:color w:val="auto"/>
          </w:rPr>
          <w:t>2011@</w:t>
        </w:r>
        <w:r w:rsidR="009660EB" w:rsidRPr="009660EB">
          <w:rPr>
            <w:rStyle w:val="a3"/>
            <w:rFonts w:ascii="Times New Roman" w:hAnsi="Times New Roman" w:cs="Times New Roman"/>
            <w:color w:val="auto"/>
            <w:lang w:val="en-US"/>
          </w:rPr>
          <w:t>yandex</w:t>
        </w:r>
        <w:r w:rsidR="009660EB" w:rsidRPr="009660EB">
          <w:rPr>
            <w:rStyle w:val="a3"/>
            <w:rFonts w:ascii="Times New Roman" w:hAnsi="Times New Roman" w:cs="Times New Roman"/>
            <w:color w:val="auto"/>
          </w:rPr>
          <w:t>.</w:t>
        </w:r>
        <w:r w:rsidR="009660EB" w:rsidRPr="009660EB">
          <w:rPr>
            <w:rStyle w:val="a3"/>
            <w:rFonts w:ascii="Times New Roman" w:hAnsi="Times New Roman" w:cs="Times New Roman"/>
            <w:color w:val="auto"/>
            <w:lang w:val="en-US"/>
          </w:rPr>
          <w:t>ru</w:t>
        </w:r>
      </w:hyperlink>
      <w:r w:rsidRPr="009660EB">
        <w:rPr>
          <w:rFonts w:ascii="Times New Roman" w:hAnsi="Times New Roman" w:cs="Times New Roman"/>
          <w:color w:val="auto"/>
        </w:rPr>
        <w:t>;</w:t>
      </w:r>
    </w:p>
    <w:p w:rsidR="00D95E56" w:rsidRPr="003E429B" w:rsidRDefault="003E429B" w:rsidP="009660EB">
      <w:pPr>
        <w:spacing w:before="100" w:beforeAutospacing="1" w:after="100" w:afterAutospacing="1"/>
        <w:contextualSpacing/>
        <w:jc w:val="both"/>
        <w:rPr>
          <w:rFonts w:ascii="Times New Roman" w:hAnsi="Times New Roman" w:cs="Times New Roman"/>
        </w:rPr>
      </w:pPr>
      <w:r w:rsidRPr="003E429B">
        <w:rPr>
          <w:rFonts w:ascii="Times New Roman" w:hAnsi="Times New Roman" w:cs="Times New Roman"/>
        </w:rPr>
        <w:t>телефон специалиста, ответственного за предоставление муниципальной услуги</w:t>
      </w:r>
      <w:r w:rsidR="009660EB">
        <w:rPr>
          <w:rFonts w:ascii="Times New Roman" w:hAnsi="Times New Roman" w:cs="Times New Roman"/>
        </w:rPr>
        <w:t>: 8-48333-</w:t>
      </w:r>
      <w:r w:rsidR="009660EB" w:rsidRPr="001E7EB7">
        <w:rPr>
          <w:rFonts w:ascii="Times New Roman" w:hAnsi="Times New Roman" w:cs="Times New Roman"/>
        </w:rPr>
        <w:t>(4-44-16)</w:t>
      </w:r>
      <w:r w:rsidRPr="003E429B">
        <w:rPr>
          <w:rFonts w:ascii="Times New Roman" w:hAnsi="Times New Roman" w:cs="Times New Roman"/>
        </w:rPr>
        <w:t>;</w:t>
      </w:r>
    </w:p>
    <w:p w:rsidR="009660EB" w:rsidRDefault="003E429B" w:rsidP="003E429B">
      <w:pPr>
        <w:jc w:val="both"/>
        <w:rPr>
          <w:rFonts w:ascii="Times New Roman" w:hAnsi="Times New Roman" w:cs="Times New Roman"/>
        </w:rPr>
      </w:pPr>
      <w:r w:rsidRPr="003E429B">
        <w:rPr>
          <w:rFonts w:ascii="Times New Roman" w:hAnsi="Times New Roman" w:cs="Times New Roman"/>
        </w:rPr>
        <w:t>адрес официального сайта органа, предоставляющего муниципальную услугу</w:t>
      </w:r>
      <w:r w:rsidR="009660EB">
        <w:rPr>
          <w:rFonts w:ascii="Times New Roman" w:hAnsi="Times New Roman" w:cs="Times New Roman"/>
        </w:rPr>
        <w:t xml:space="preserve"> –</w:t>
      </w:r>
      <w:r w:rsidR="009660EB" w:rsidRPr="003E429B">
        <w:t xml:space="preserve"> </w:t>
      </w:r>
      <w:r w:rsidR="009660EB">
        <w:rPr>
          <w:rFonts w:ascii="Times New Roman" w:hAnsi="Times New Roman" w:cs="Times New Roman"/>
          <w:lang w:val="en-US"/>
        </w:rPr>
        <w:t>ivotadm</w:t>
      </w:r>
      <w:r w:rsidR="009660EB" w:rsidRPr="003E429B">
        <w:rPr>
          <w:rFonts w:ascii="Times New Roman" w:hAnsi="Times New Roman" w:cs="Times New Roman"/>
        </w:rPr>
        <w:t>.</w:t>
      </w:r>
      <w:r w:rsidR="009660EB">
        <w:rPr>
          <w:rFonts w:ascii="Times New Roman" w:hAnsi="Times New Roman" w:cs="Times New Roman"/>
          <w:lang w:val="en-US"/>
        </w:rPr>
        <w:t>ru</w:t>
      </w:r>
      <w:r w:rsidR="009660EB">
        <w:rPr>
          <w:rFonts w:ascii="Times New Roman" w:hAnsi="Times New Roman" w:cs="Times New Roman"/>
        </w:rPr>
        <w:t>;</w:t>
      </w:r>
    </w:p>
    <w:p w:rsidR="009660EB" w:rsidRPr="001E7EB7" w:rsidRDefault="009660EB" w:rsidP="009660EB">
      <w:pPr>
        <w:spacing w:before="100" w:beforeAutospacing="1" w:after="100" w:afterAutospacing="1"/>
        <w:contextualSpacing/>
        <w:jc w:val="both"/>
        <w:rPr>
          <w:rFonts w:ascii="Times New Roman" w:hAnsi="Times New Roman" w:cs="Times New Roman"/>
        </w:rPr>
      </w:pPr>
      <w:r w:rsidRPr="001E7EB7">
        <w:rPr>
          <w:rFonts w:ascii="Times New Roman" w:hAnsi="Times New Roman" w:cs="Times New Roman"/>
        </w:rPr>
        <w:t>Часы работы:</w:t>
      </w:r>
    </w:p>
    <w:p w:rsidR="009660EB" w:rsidRPr="001E7EB7" w:rsidRDefault="009660EB" w:rsidP="009660EB">
      <w:pPr>
        <w:spacing w:before="100" w:beforeAutospacing="1" w:after="100" w:afterAutospacing="1"/>
        <w:contextualSpacing/>
        <w:jc w:val="both"/>
        <w:rPr>
          <w:rFonts w:ascii="Times New Roman" w:hAnsi="Times New Roman" w:cs="Times New Roman"/>
        </w:rPr>
      </w:pPr>
      <w:r w:rsidRPr="001E7EB7">
        <w:rPr>
          <w:rFonts w:ascii="Times New Roman" w:hAnsi="Times New Roman" w:cs="Times New Roman"/>
        </w:rPr>
        <w:lastRenderedPageBreak/>
        <w:t>понедельник - четверг  с 8.30  до 17.45, перерыв 13.00 - 14.00,</w:t>
      </w:r>
    </w:p>
    <w:p w:rsidR="009660EB" w:rsidRPr="001E7EB7" w:rsidRDefault="009660EB" w:rsidP="009660EB">
      <w:pPr>
        <w:spacing w:before="100" w:beforeAutospacing="1" w:after="100" w:afterAutospacing="1"/>
        <w:contextualSpacing/>
        <w:jc w:val="both"/>
        <w:rPr>
          <w:rFonts w:ascii="Times New Roman" w:hAnsi="Times New Roman" w:cs="Times New Roman"/>
        </w:rPr>
      </w:pPr>
      <w:r w:rsidRPr="001E7EB7">
        <w:rPr>
          <w:rFonts w:ascii="Times New Roman" w:hAnsi="Times New Roman" w:cs="Times New Roman"/>
        </w:rPr>
        <w:t>пятница с 8.30 до 16.30, перерыв  13.00-14.00.</w:t>
      </w:r>
    </w:p>
    <w:p w:rsidR="00D95E56" w:rsidRDefault="009660EB" w:rsidP="009660EB">
      <w:pPr>
        <w:spacing w:before="100" w:beforeAutospacing="1" w:after="100" w:afterAutospacing="1"/>
        <w:contextualSpacing/>
        <w:jc w:val="both"/>
        <w:rPr>
          <w:rFonts w:ascii="Times New Roman" w:hAnsi="Times New Roman" w:cs="Times New Roman"/>
        </w:rPr>
      </w:pPr>
      <w:r w:rsidRPr="001E7EB7">
        <w:rPr>
          <w:rFonts w:ascii="Times New Roman" w:hAnsi="Times New Roman" w:cs="Times New Roman"/>
        </w:rPr>
        <w:t xml:space="preserve">суббота и воскресенье – выходные дни. </w:t>
      </w:r>
    </w:p>
    <w:p w:rsidR="009660EB" w:rsidRPr="003E429B" w:rsidRDefault="009660EB" w:rsidP="003E429B">
      <w:pPr>
        <w:jc w:val="both"/>
        <w:rPr>
          <w:rFonts w:ascii="Times New Roman" w:hAnsi="Times New Roman" w:cs="Times New Roman"/>
        </w:rPr>
      </w:pPr>
    </w:p>
    <w:p w:rsidR="00D95E56" w:rsidRPr="009E3EEA" w:rsidRDefault="003E429B" w:rsidP="009660EB">
      <w:pPr>
        <w:jc w:val="center"/>
        <w:rPr>
          <w:rFonts w:ascii="Times New Roman" w:hAnsi="Times New Roman" w:cs="Times New Roman"/>
          <w:b/>
        </w:rPr>
      </w:pPr>
      <w:r w:rsidRPr="009E3EEA">
        <w:rPr>
          <w:rFonts w:ascii="Times New Roman" w:hAnsi="Times New Roman" w:cs="Times New Roman"/>
          <w:b/>
        </w:rPr>
        <w:t>Информация о месте нахождения, графике работы, справочном телефоне, электронном адресе, порядке предоставления муниципальной услуги размещается на официальном сайте органа, предоставляющего муниципальную услугу.</w:t>
      </w:r>
    </w:p>
    <w:p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6. </w:t>
      </w:r>
      <w:r w:rsidR="003E429B" w:rsidRPr="003E429B">
        <w:rPr>
          <w:rFonts w:ascii="Times New Roman" w:hAnsi="Times New Roman" w:cs="Times New Roman"/>
        </w:rPr>
        <w:t>На</w:t>
      </w:r>
      <w:r w:rsidR="003E429B" w:rsidRPr="003E429B">
        <w:rPr>
          <w:rFonts w:ascii="Times New Roman" w:hAnsi="Times New Roman" w:cs="Times New Roman"/>
        </w:rPr>
        <w:tab/>
        <w:t>информационных стендах размещаются</w:t>
      </w:r>
      <w:r w:rsidR="003E429B" w:rsidRPr="003E429B">
        <w:rPr>
          <w:rFonts w:ascii="Times New Roman" w:hAnsi="Times New Roman" w:cs="Times New Roman"/>
        </w:rPr>
        <w:tab/>
        <w:t>следующие</w:t>
      </w:r>
      <w:r>
        <w:rPr>
          <w:rFonts w:ascii="Times New Roman" w:hAnsi="Times New Roman" w:cs="Times New Roman"/>
        </w:rPr>
        <w:t xml:space="preserve"> </w:t>
      </w:r>
      <w:r w:rsidR="003E429B" w:rsidRPr="003E429B">
        <w:rPr>
          <w:rFonts w:ascii="Times New Roman" w:hAnsi="Times New Roman" w:cs="Times New Roman"/>
        </w:rPr>
        <w:t>информационные материалы:</w:t>
      </w:r>
    </w:p>
    <w:p w:rsidR="00D95E56" w:rsidRPr="003E429B" w:rsidRDefault="003E429B" w:rsidP="003E429B">
      <w:pPr>
        <w:jc w:val="both"/>
        <w:rPr>
          <w:rFonts w:ascii="Times New Roman" w:hAnsi="Times New Roman" w:cs="Times New Roman"/>
        </w:rPr>
      </w:pPr>
      <w:r w:rsidRPr="003E429B">
        <w:rPr>
          <w:rFonts w:ascii="Times New Roman" w:hAnsi="Times New Roman" w:cs="Times New Roman"/>
        </w:rPr>
        <w:t>образец заявления;</w:t>
      </w:r>
    </w:p>
    <w:p w:rsidR="00D95E56" w:rsidRPr="003E429B" w:rsidRDefault="009660EB" w:rsidP="003E429B">
      <w:pPr>
        <w:jc w:val="both"/>
        <w:rPr>
          <w:rFonts w:ascii="Times New Roman" w:hAnsi="Times New Roman" w:cs="Times New Roman"/>
        </w:rPr>
      </w:pPr>
      <w:r>
        <w:rPr>
          <w:rFonts w:ascii="Times New Roman" w:hAnsi="Times New Roman" w:cs="Times New Roman"/>
        </w:rPr>
        <w:t xml:space="preserve">график </w:t>
      </w:r>
      <w:r w:rsidR="003E429B" w:rsidRPr="003E429B">
        <w:rPr>
          <w:rFonts w:ascii="Times New Roman" w:hAnsi="Times New Roman" w:cs="Times New Roman"/>
        </w:rPr>
        <w:t>работы специалистов, осуществляющих</w:t>
      </w:r>
      <w:r w:rsidR="003E429B" w:rsidRPr="003E429B">
        <w:rPr>
          <w:rFonts w:ascii="Times New Roman" w:hAnsi="Times New Roman" w:cs="Times New Roman"/>
        </w:rPr>
        <w:tab/>
        <w:t>прием и</w:t>
      </w:r>
      <w:r>
        <w:rPr>
          <w:rFonts w:ascii="Times New Roman" w:hAnsi="Times New Roman" w:cs="Times New Roman"/>
        </w:rPr>
        <w:t xml:space="preserve"> </w:t>
      </w:r>
      <w:r w:rsidR="003E429B" w:rsidRPr="003E429B">
        <w:rPr>
          <w:rFonts w:ascii="Times New Roman" w:hAnsi="Times New Roman" w:cs="Times New Roman"/>
        </w:rPr>
        <w:t>консультирование заявителей по вопросам предоставления муниципальной услуги;</w:t>
      </w:r>
    </w:p>
    <w:p w:rsidR="00D95E56" w:rsidRDefault="003E429B" w:rsidP="003E429B">
      <w:pPr>
        <w:jc w:val="both"/>
        <w:rPr>
          <w:rFonts w:ascii="Times New Roman" w:hAnsi="Times New Roman" w:cs="Times New Roman"/>
        </w:rPr>
      </w:pPr>
      <w:r w:rsidRPr="003E429B">
        <w:rPr>
          <w:rFonts w:ascii="Times New Roman" w:hAnsi="Times New Roman" w:cs="Times New Roman"/>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660EB" w:rsidRPr="003E429B" w:rsidRDefault="009660EB" w:rsidP="003E429B">
      <w:pPr>
        <w:jc w:val="both"/>
        <w:rPr>
          <w:rFonts w:ascii="Times New Roman" w:hAnsi="Times New Roman" w:cs="Times New Roman"/>
        </w:rPr>
      </w:pPr>
    </w:p>
    <w:p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Раздел 2. СТАНДАРТ ПРЕДОСТАВЛЕНИЯ МУНИЦИПАЛЬНОЙ</w:t>
      </w:r>
    </w:p>
    <w:p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УСЛУГИ</w:t>
      </w:r>
    </w:p>
    <w:p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Наименование муниципальной услуги</w:t>
      </w:r>
    </w:p>
    <w:p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7. </w:t>
      </w:r>
      <w:r w:rsidR="003E429B" w:rsidRPr="003E429B">
        <w:rPr>
          <w:rFonts w:ascii="Times New Roman" w:hAnsi="Times New Roman" w:cs="Times New Roman"/>
        </w:rPr>
        <w:t>Наименование муниципальной услуги «Предоставление разрешения на строительство».</w:t>
      </w:r>
    </w:p>
    <w:p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В рамках муниципальной услуги выделяются следующие подуслуги:</w:t>
      </w:r>
    </w:p>
    <w:p w:rsidR="00D95E56" w:rsidRPr="003E429B" w:rsidRDefault="003E429B" w:rsidP="003E429B">
      <w:pPr>
        <w:jc w:val="both"/>
        <w:rPr>
          <w:rFonts w:ascii="Times New Roman" w:hAnsi="Times New Roman" w:cs="Times New Roman"/>
        </w:rPr>
      </w:pPr>
      <w:r w:rsidRPr="003E429B">
        <w:rPr>
          <w:rFonts w:ascii="Times New Roman" w:hAnsi="Times New Roman" w:cs="Times New Roman"/>
        </w:rPr>
        <w:t>«Продление разрешения на строительство»;</w:t>
      </w:r>
    </w:p>
    <w:p w:rsidR="00D95E56" w:rsidRPr="003E429B" w:rsidRDefault="003E429B" w:rsidP="003E429B">
      <w:pPr>
        <w:jc w:val="both"/>
        <w:rPr>
          <w:rFonts w:ascii="Times New Roman" w:hAnsi="Times New Roman" w:cs="Times New Roman"/>
        </w:rPr>
      </w:pPr>
      <w:r w:rsidRPr="003E429B">
        <w:rPr>
          <w:rFonts w:ascii="Times New Roman" w:hAnsi="Times New Roman" w:cs="Times New Roman"/>
        </w:rPr>
        <w:t>«Внесение изменений в разрешение на строительство».</w:t>
      </w:r>
    </w:p>
    <w:p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Наименование органа местного самоуправления, предоставляющего</w:t>
      </w:r>
    </w:p>
    <w:p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муниципальную услугу</w:t>
      </w:r>
    </w:p>
    <w:p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8. </w:t>
      </w:r>
      <w:r w:rsidR="003E429B" w:rsidRPr="003E429B">
        <w:rPr>
          <w:rFonts w:ascii="Times New Roman" w:hAnsi="Times New Roman" w:cs="Times New Roman"/>
        </w:rPr>
        <w:t>Предоставление муниципальной услуги осуществляет Администрация</w:t>
      </w:r>
      <w:r w:rsidR="003E429B">
        <w:rPr>
          <w:rFonts w:ascii="Times New Roman" w:hAnsi="Times New Roman" w:cs="Times New Roman"/>
        </w:rPr>
        <w:t xml:space="preserve"> </w:t>
      </w:r>
      <w:r w:rsidR="003E429B" w:rsidRPr="003E429B">
        <w:rPr>
          <w:rFonts w:ascii="Times New Roman" w:hAnsi="Times New Roman" w:cs="Times New Roman"/>
        </w:rPr>
        <w:t>муниципального</w:t>
      </w:r>
      <w:r w:rsidR="003E429B">
        <w:rPr>
          <w:rFonts w:ascii="Times New Roman" w:hAnsi="Times New Roman" w:cs="Times New Roman"/>
        </w:rPr>
        <w:t xml:space="preserve"> </w:t>
      </w:r>
      <w:r w:rsidR="003E429B" w:rsidRPr="003E429B">
        <w:rPr>
          <w:rFonts w:ascii="Times New Roman" w:hAnsi="Times New Roman" w:cs="Times New Roman"/>
        </w:rPr>
        <w:t>образования (далее - Администрация).</w:t>
      </w:r>
    </w:p>
    <w:p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Органы и организации, участвующие в предоставлении муниципальной</w:t>
      </w:r>
    </w:p>
    <w:p w:rsidR="00D95E56" w:rsidRPr="003E429B" w:rsidRDefault="003E429B" w:rsidP="009660EB">
      <w:pPr>
        <w:jc w:val="center"/>
        <w:rPr>
          <w:rFonts w:ascii="Times New Roman" w:hAnsi="Times New Roman" w:cs="Times New Roman"/>
        </w:rPr>
      </w:pPr>
      <w:r w:rsidRPr="009E3EEA">
        <w:rPr>
          <w:rFonts w:ascii="Times New Roman" w:hAnsi="Times New Roman" w:cs="Times New Roman"/>
          <w:b/>
        </w:rPr>
        <w:t>услуги</w:t>
      </w:r>
    </w:p>
    <w:p w:rsidR="00D95E56" w:rsidRPr="003E429B" w:rsidRDefault="003E429B" w:rsidP="003E429B">
      <w:pPr>
        <w:jc w:val="both"/>
        <w:rPr>
          <w:rFonts w:ascii="Times New Roman" w:hAnsi="Times New Roman" w:cs="Times New Roman"/>
        </w:rPr>
      </w:pPr>
      <w:r w:rsidRPr="003E429B">
        <w:rPr>
          <w:rFonts w:ascii="Times New Roman" w:hAnsi="Times New Roman" w:cs="Times New Roman"/>
        </w:rPr>
        <w:t xml:space="preserve"> </w:t>
      </w:r>
      <w:r w:rsidR="009660EB">
        <w:rPr>
          <w:rFonts w:ascii="Times New Roman" w:hAnsi="Times New Roman" w:cs="Times New Roman"/>
        </w:rPr>
        <w:t xml:space="preserve">   </w:t>
      </w:r>
      <w:r w:rsidR="00807789">
        <w:rPr>
          <w:rFonts w:ascii="Times New Roman" w:hAnsi="Times New Roman" w:cs="Times New Roman"/>
        </w:rPr>
        <w:t xml:space="preserve">9. </w:t>
      </w:r>
      <w:r w:rsidRPr="003E429B">
        <w:rPr>
          <w:rFonts w:ascii="Times New Roman" w:hAnsi="Times New Roman" w:cs="Times New Roman"/>
        </w:rPr>
        <w:t>В предоставлении муниципальной услуги участвуют или могут участвовать следующие органы или организации:</w:t>
      </w:r>
    </w:p>
    <w:p w:rsidR="00D95E56" w:rsidRPr="003E429B" w:rsidRDefault="003E429B" w:rsidP="003E429B">
      <w:pPr>
        <w:jc w:val="both"/>
        <w:rPr>
          <w:rFonts w:ascii="Times New Roman" w:hAnsi="Times New Roman" w:cs="Times New Roman"/>
        </w:rPr>
      </w:pPr>
      <w:r w:rsidRPr="003E429B">
        <w:rPr>
          <w:rFonts w:ascii="Times New Roman" w:hAnsi="Times New Roman" w:cs="Times New Roman"/>
        </w:rPr>
        <w:t>Управление Федеральной службы государственной регистрации, кадаст</w:t>
      </w:r>
      <w:r>
        <w:rPr>
          <w:rFonts w:ascii="Times New Roman" w:hAnsi="Times New Roman" w:cs="Times New Roman"/>
        </w:rPr>
        <w:t>ра и картографии по Брянской</w:t>
      </w:r>
      <w:r w:rsidRPr="003E429B">
        <w:rPr>
          <w:rFonts w:ascii="Times New Roman" w:hAnsi="Times New Roman" w:cs="Times New Roman"/>
        </w:rPr>
        <w:t xml:space="preserve"> области (далее - Управление Росреестра);</w:t>
      </w:r>
    </w:p>
    <w:p w:rsidR="00D95E56" w:rsidRPr="003E429B" w:rsidRDefault="003E429B" w:rsidP="003E429B">
      <w:pPr>
        <w:jc w:val="both"/>
        <w:rPr>
          <w:rFonts w:ascii="Times New Roman" w:hAnsi="Times New Roman" w:cs="Times New Roman"/>
        </w:rPr>
      </w:pPr>
      <w:r w:rsidRPr="003E429B">
        <w:rPr>
          <w:rFonts w:ascii="Times New Roman" w:hAnsi="Times New Roman" w:cs="Times New Roman"/>
        </w:rPr>
        <w:t>организации, осуществляющие экспертизу проектной документации;</w:t>
      </w:r>
    </w:p>
    <w:p w:rsidR="00D95E56" w:rsidRPr="003E429B" w:rsidRDefault="003E429B" w:rsidP="003E429B">
      <w:pPr>
        <w:jc w:val="both"/>
        <w:rPr>
          <w:rFonts w:ascii="Times New Roman" w:hAnsi="Times New Roman" w:cs="Times New Roman"/>
        </w:rPr>
      </w:pPr>
      <w:r>
        <w:rPr>
          <w:rFonts w:ascii="Times New Roman" w:hAnsi="Times New Roman" w:cs="Times New Roman"/>
        </w:rPr>
        <w:t>Департамент</w:t>
      </w:r>
      <w:r w:rsidRPr="003E429B">
        <w:rPr>
          <w:rFonts w:ascii="Times New Roman" w:hAnsi="Times New Roman" w:cs="Times New Roman"/>
        </w:rPr>
        <w:t xml:space="preserve"> природных </w:t>
      </w:r>
      <w:r>
        <w:rPr>
          <w:rFonts w:ascii="Times New Roman" w:hAnsi="Times New Roman" w:cs="Times New Roman"/>
        </w:rPr>
        <w:t>ресурсов и экологии Брянской</w:t>
      </w:r>
      <w:r w:rsidRPr="003E429B">
        <w:rPr>
          <w:rFonts w:ascii="Times New Roman" w:hAnsi="Times New Roman" w:cs="Times New Roman"/>
        </w:rPr>
        <w:t xml:space="preserve"> области (при необходимости проведения государственной экологической экспертизы проектной документации объектов, размещаемых на землях особо охраняемых природных территорий местного значения);</w:t>
      </w:r>
    </w:p>
    <w:p w:rsidR="00D95E56" w:rsidRPr="003E429B" w:rsidRDefault="003E429B" w:rsidP="003E429B">
      <w:pPr>
        <w:jc w:val="both"/>
        <w:rPr>
          <w:rFonts w:ascii="Times New Roman" w:hAnsi="Times New Roman" w:cs="Times New Roman"/>
        </w:rPr>
      </w:pPr>
      <w:r w:rsidRPr="003E429B">
        <w:rPr>
          <w:rFonts w:ascii="Times New Roman" w:hAnsi="Times New Roman" w:cs="Times New Roman"/>
        </w:rPr>
        <w:t>организации, являющиеся правообладателями объекта капитального строительства (при их наличии в случае реконструкции объекта).</w:t>
      </w:r>
    </w:p>
    <w:p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10. </w:t>
      </w:r>
      <w:r w:rsidR="003E429B" w:rsidRPr="003E429B">
        <w:rPr>
          <w:rFonts w:ascii="Times New Roman" w:hAnsi="Times New Roman" w:cs="Times New Roman"/>
        </w:rPr>
        <w:t>При предоставлении муниципальной услуги запрещено требовать от заявителя осуществления действий, в том числе согласований, необходим</w:t>
      </w:r>
      <w:r>
        <w:rPr>
          <w:rFonts w:ascii="Times New Roman" w:hAnsi="Times New Roman" w:cs="Times New Roman"/>
        </w:rPr>
        <w:t>ых для получения муниципальной</w:t>
      </w:r>
      <w:r w:rsidR="003E429B" w:rsidRPr="003E429B">
        <w:rPr>
          <w:rFonts w:ascii="Times New Roman" w:hAnsi="Times New Roman" w:cs="Times New Roman"/>
        </w:rPr>
        <w:t xml:space="preserve"> услуги и связанных с обращением в иные государственные органы и организации.</w:t>
      </w:r>
    </w:p>
    <w:p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Описание результата предоставления муниципальной услуги</w:t>
      </w:r>
    </w:p>
    <w:p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11. </w:t>
      </w:r>
      <w:r w:rsidR="003E429B" w:rsidRPr="003E429B">
        <w:rPr>
          <w:rFonts w:ascii="Times New Roman" w:hAnsi="Times New Roman" w:cs="Times New Roman"/>
        </w:rPr>
        <w:t>Результатом</w:t>
      </w:r>
      <w:r w:rsidR="003E429B" w:rsidRPr="003E429B">
        <w:rPr>
          <w:rFonts w:ascii="Times New Roman" w:hAnsi="Times New Roman" w:cs="Times New Roman"/>
        </w:rPr>
        <w:tab/>
        <w:t>предоставления</w:t>
      </w:r>
      <w:r w:rsidR="003E429B" w:rsidRPr="003E429B">
        <w:rPr>
          <w:rFonts w:ascii="Times New Roman" w:hAnsi="Times New Roman" w:cs="Times New Roman"/>
        </w:rPr>
        <w:tab/>
        <w:t>муниципальной</w:t>
      </w:r>
      <w:r w:rsidR="003E429B" w:rsidRPr="003E429B">
        <w:rPr>
          <w:rFonts w:ascii="Times New Roman" w:hAnsi="Times New Roman" w:cs="Times New Roman"/>
        </w:rPr>
        <w:tab/>
        <w:t>услуги</w:t>
      </w:r>
      <w:r w:rsidR="003E429B" w:rsidRPr="003E429B">
        <w:rPr>
          <w:rFonts w:ascii="Times New Roman" w:hAnsi="Times New Roman" w:cs="Times New Roman"/>
        </w:rPr>
        <w:tab/>
        <w:t>является</w:t>
      </w:r>
      <w:r>
        <w:rPr>
          <w:rFonts w:ascii="Times New Roman" w:hAnsi="Times New Roman" w:cs="Times New Roman"/>
        </w:rPr>
        <w:t xml:space="preserve"> </w:t>
      </w:r>
      <w:r w:rsidR="003E429B" w:rsidRPr="003E429B">
        <w:rPr>
          <w:rFonts w:ascii="Times New Roman" w:hAnsi="Times New Roman" w:cs="Times New Roman"/>
        </w:rPr>
        <w:t>предоставление заявителю разрешения на строительство объекта капитального строительства.</w:t>
      </w:r>
    </w:p>
    <w:p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12. </w:t>
      </w:r>
      <w:r w:rsidR="003E429B" w:rsidRPr="003E429B">
        <w:rPr>
          <w:rFonts w:ascii="Times New Roman" w:hAnsi="Times New Roman" w:cs="Times New Roman"/>
        </w:rPr>
        <w:t>Результатом предоставления муниципальной услуги продления разрешения на строительство является предоставление заявителю продленного разрешения на строительство объекта капитального строительства.</w:t>
      </w:r>
    </w:p>
    <w:p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13. </w:t>
      </w:r>
      <w:r w:rsidR="003E429B" w:rsidRPr="003E429B">
        <w:rPr>
          <w:rFonts w:ascii="Times New Roman" w:hAnsi="Times New Roman" w:cs="Times New Roman"/>
        </w:rPr>
        <w:t>Результатом</w:t>
      </w:r>
      <w:r w:rsidR="003E429B" w:rsidRPr="003E429B">
        <w:rPr>
          <w:rFonts w:ascii="Times New Roman" w:hAnsi="Times New Roman" w:cs="Times New Roman"/>
        </w:rPr>
        <w:tab/>
        <w:t>предоставления</w:t>
      </w:r>
      <w:r w:rsidR="003E429B" w:rsidRPr="003E429B">
        <w:rPr>
          <w:rFonts w:ascii="Times New Roman" w:hAnsi="Times New Roman" w:cs="Times New Roman"/>
        </w:rPr>
        <w:tab/>
        <w:t>муниципальной</w:t>
      </w:r>
      <w:r w:rsidR="003E429B" w:rsidRPr="003E429B">
        <w:rPr>
          <w:rFonts w:ascii="Times New Roman" w:hAnsi="Times New Roman" w:cs="Times New Roman"/>
        </w:rPr>
        <w:tab/>
        <w:t>услуги</w:t>
      </w:r>
      <w:r w:rsidR="003E429B" w:rsidRPr="003E429B">
        <w:rPr>
          <w:rFonts w:ascii="Times New Roman" w:hAnsi="Times New Roman" w:cs="Times New Roman"/>
        </w:rPr>
        <w:tab/>
      </w:r>
      <w:r>
        <w:rPr>
          <w:rFonts w:ascii="Times New Roman" w:hAnsi="Times New Roman" w:cs="Times New Roman"/>
        </w:rPr>
        <w:t xml:space="preserve"> </w:t>
      </w:r>
      <w:r w:rsidR="003E429B" w:rsidRPr="003E429B">
        <w:rPr>
          <w:rFonts w:ascii="Times New Roman" w:hAnsi="Times New Roman" w:cs="Times New Roman"/>
        </w:rPr>
        <w:t>внесения</w:t>
      </w:r>
      <w:r>
        <w:rPr>
          <w:rFonts w:ascii="Times New Roman" w:hAnsi="Times New Roman" w:cs="Times New Roman"/>
        </w:rPr>
        <w:t xml:space="preserve"> </w:t>
      </w:r>
      <w:r w:rsidR="003E429B" w:rsidRPr="003E429B">
        <w:rPr>
          <w:rFonts w:ascii="Times New Roman" w:hAnsi="Times New Roman" w:cs="Times New Roman"/>
        </w:rPr>
        <w:t>изменений в разрешение на строительство является предосталвение застройщику или его уполномоченному представителю измененного разрешения на строительство объекта капитального строительства.</w:t>
      </w:r>
    </w:p>
    <w:p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14. </w:t>
      </w:r>
      <w:r w:rsidR="003E429B" w:rsidRPr="003E429B">
        <w:rPr>
          <w:rFonts w:ascii="Times New Roman" w:hAnsi="Times New Roman" w:cs="Times New Roman"/>
        </w:rPr>
        <w:t xml:space="preserve">Результатом рассмотрения по существу заявления о выдаче разрешения на строительство объекта капитального строительства, заявления о продлении разрешения на строительство или уведомления о переходе прав на земельный участок или об образовании земельных участков для внесения изменений в разрешение на строительство и пакета необходимых документов при </w:t>
      </w:r>
      <w:r w:rsidR="003E429B" w:rsidRPr="003E429B">
        <w:rPr>
          <w:rFonts w:ascii="Times New Roman" w:hAnsi="Times New Roman" w:cs="Times New Roman"/>
        </w:rPr>
        <w:lastRenderedPageBreak/>
        <w:t>наличии оснований также может быть выдача заявителю мотивированного письменного отказа в предоставлении муниципальной услуги.</w:t>
      </w:r>
    </w:p>
    <w:p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Срок предоставления  муниципальной услуги</w:t>
      </w:r>
    </w:p>
    <w:p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15. </w:t>
      </w:r>
      <w:r w:rsidR="003E429B" w:rsidRPr="003E429B">
        <w:rPr>
          <w:rFonts w:ascii="Times New Roman" w:hAnsi="Times New Roman" w:cs="Times New Roman"/>
        </w:rPr>
        <w:t>Предоставление разрешений на строительство объектов капитального строительства, продление разрешений на строительство, внесение изменений в разрешения на строительство или отказ в совершении данных действий с указанием причин отказа осуществляется в течение десяти дней с даты приёма (регистрации) заявления.</w:t>
      </w:r>
    </w:p>
    <w:p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16. </w:t>
      </w:r>
      <w:r w:rsidR="003E429B" w:rsidRPr="003E429B">
        <w:rPr>
          <w:rFonts w:ascii="Times New Roman" w:hAnsi="Times New Roman" w:cs="Times New Roman"/>
        </w:rPr>
        <w:t>При поступлении от застройщика или его уполномоченного представителя уведомления о переходе прав на земельный участок или об образовании земельных участков для внесения изменений в разрешение на строительство срок предоставления муниципальной услуги внесения изменений в разрешение на строительство с момента получения уведомления до момента сообщения обратившемуся лицу о принятом решении составляет 15 рабочих дней (части 21.14, 21.16 статьи 51 Градостроительного кодекса Российской Федерации).</w:t>
      </w:r>
    </w:p>
    <w:p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Перечень нормативных правовых актов, регулирующих отношения, возникающие в связи с предоставлением муниципальной услуги</w:t>
      </w:r>
    </w:p>
    <w:p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17. </w:t>
      </w:r>
      <w:r w:rsidR="003E429B" w:rsidRPr="003E429B">
        <w:rPr>
          <w:rFonts w:ascii="Times New Roman" w:hAnsi="Times New Roman" w:cs="Times New Roman"/>
        </w:rPr>
        <w:t>Отношения, возникающие в связи с предоставлением муниципальной услуги, регулируются следующими нормативными правовыми актами:</w:t>
      </w:r>
    </w:p>
    <w:p w:rsidR="00D95E56" w:rsidRPr="003E429B" w:rsidRDefault="003E429B" w:rsidP="003E429B">
      <w:pPr>
        <w:jc w:val="both"/>
        <w:rPr>
          <w:rFonts w:ascii="Times New Roman" w:hAnsi="Times New Roman" w:cs="Times New Roman"/>
        </w:rPr>
      </w:pPr>
      <w:r w:rsidRPr="003E429B">
        <w:rPr>
          <w:rFonts w:ascii="Times New Roman" w:hAnsi="Times New Roman" w:cs="Times New Roman"/>
        </w:rPr>
        <w:t>Градостроительный кодекс Российской Федерации от 29.12.2004 № 190-ФЗ («Российская газета», 2004, 30 декабря, № 290);</w:t>
      </w:r>
    </w:p>
    <w:p w:rsidR="00D95E56" w:rsidRPr="003E429B" w:rsidRDefault="003E429B" w:rsidP="003E429B">
      <w:pPr>
        <w:jc w:val="both"/>
        <w:rPr>
          <w:rFonts w:ascii="Times New Roman" w:hAnsi="Times New Roman" w:cs="Times New Roman"/>
        </w:rPr>
      </w:pPr>
      <w:r w:rsidRPr="003E429B">
        <w:rPr>
          <w:rFonts w:ascii="Times New Roman" w:hAnsi="Times New Roman" w:cs="Times New Roman"/>
        </w:rPr>
        <w:t>Федеральный закон от 06.10.2003 № 131-ФЗ «Об общих принципах организации местного самоуправления в Российской Федерации» («Российская газета», № 202, 08.10.2003);</w:t>
      </w:r>
    </w:p>
    <w:p w:rsidR="00D95E56" w:rsidRPr="003E429B" w:rsidRDefault="003E429B" w:rsidP="003E429B">
      <w:pPr>
        <w:jc w:val="both"/>
        <w:rPr>
          <w:rFonts w:ascii="Times New Roman" w:hAnsi="Times New Roman" w:cs="Times New Roman"/>
        </w:rPr>
      </w:pPr>
      <w:r w:rsidRPr="003E429B">
        <w:rPr>
          <w:rFonts w:ascii="Times New Roman" w:hAnsi="Times New Roman" w:cs="Times New Roman"/>
        </w:rPr>
        <w:t>Федеральный закон от 29.12.2004 № 191-ФЗ «О введении в действие Градостроительного кодекса Российской Федерации» («Российская газета», № 290, 30.12.2004);</w:t>
      </w:r>
    </w:p>
    <w:p w:rsidR="00D95E56" w:rsidRPr="003E429B" w:rsidRDefault="003E429B" w:rsidP="003E429B">
      <w:pPr>
        <w:jc w:val="both"/>
        <w:rPr>
          <w:rFonts w:ascii="Times New Roman" w:hAnsi="Times New Roman" w:cs="Times New Roman"/>
        </w:rPr>
      </w:pPr>
      <w:r w:rsidRPr="003E429B">
        <w:rPr>
          <w:rFonts w:ascii="Times New Roman" w:hAnsi="Times New Roman" w:cs="Times New Roman"/>
        </w:rPr>
        <w:t>Федеральный закон от 27.07.2010 № 210-ФЗ «Об организации предоставления государственных и муниципальных услуг» («Российская газета», 2010, 30 июля, № 168);</w:t>
      </w:r>
    </w:p>
    <w:p w:rsidR="00D95E56" w:rsidRPr="003E429B" w:rsidRDefault="003E429B" w:rsidP="003E429B">
      <w:pPr>
        <w:jc w:val="both"/>
        <w:rPr>
          <w:rFonts w:ascii="Times New Roman" w:hAnsi="Times New Roman" w:cs="Times New Roman"/>
        </w:rPr>
      </w:pPr>
      <w:r w:rsidRPr="003E429B">
        <w:rPr>
          <w:rFonts w:ascii="Times New Roman" w:hAnsi="Times New Roman" w:cs="Times New Roman"/>
        </w:rPr>
        <w:t>постановление Правительства Российской Федерации от 22.12.2012</w:t>
      </w:r>
    </w:p>
    <w:p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1376 «Об утверждении Правил организации</w:t>
      </w:r>
      <w:r w:rsidR="003E429B" w:rsidRPr="003E429B">
        <w:rPr>
          <w:rFonts w:ascii="Times New Roman" w:hAnsi="Times New Roman" w:cs="Times New Roman"/>
        </w:rPr>
        <w:tab/>
        <w:t>деятельности</w:t>
      </w:r>
      <w:r>
        <w:rPr>
          <w:rFonts w:ascii="Times New Roman" w:hAnsi="Times New Roman" w:cs="Times New Roman"/>
        </w:rPr>
        <w:t xml:space="preserve"> </w:t>
      </w:r>
      <w:r w:rsidR="003E429B" w:rsidRPr="003E429B">
        <w:rPr>
          <w:rFonts w:ascii="Times New Roman" w:hAnsi="Times New Roman" w:cs="Times New Roman"/>
        </w:rPr>
        <w:t>многофункциональных центров предоставления государственных и муниципальных услуг» («Российская газета», 2012, 31 декабря, № 303);</w:t>
      </w:r>
    </w:p>
    <w:p w:rsidR="00D95E56" w:rsidRPr="003E429B" w:rsidRDefault="003E429B" w:rsidP="003E429B">
      <w:pPr>
        <w:jc w:val="both"/>
        <w:rPr>
          <w:rFonts w:ascii="Times New Roman" w:hAnsi="Times New Roman" w:cs="Times New Roman"/>
        </w:rPr>
      </w:pPr>
      <w:r w:rsidRPr="003E429B">
        <w:rPr>
          <w:rFonts w:ascii="Times New Roman" w:hAnsi="Times New Roman" w:cs="Times New Roman"/>
        </w:rPr>
        <w:t>приказ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 (Официальный интернет-портал правовой информации, 2015, 13 апреля);</w:t>
      </w:r>
    </w:p>
    <w:p w:rsidR="00D95E56" w:rsidRPr="009E3EEA" w:rsidRDefault="003E429B" w:rsidP="009660EB">
      <w:pPr>
        <w:jc w:val="center"/>
        <w:rPr>
          <w:rFonts w:ascii="Times New Roman" w:hAnsi="Times New Roman" w:cs="Times New Roman"/>
          <w:b/>
        </w:rPr>
      </w:pPr>
      <w:r w:rsidRPr="009E3EEA">
        <w:rPr>
          <w:rFonts w:ascii="Times New Roman" w:hAnsi="Times New Roman" w:cs="Times New Roman"/>
          <w:b/>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w:t>
      </w:r>
    </w:p>
    <w:p w:rsidR="00D95E56" w:rsidRPr="009E3EEA" w:rsidRDefault="003E429B" w:rsidP="009660EB">
      <w:pPr>
        <w:jc w:val="center"/>
        <w:rPr>
          <w:rFonts w:ascii="Times New Roman" w:hAnsi="Times New Roman" w:cs="Times New Roman"/>
          <w:b/>
        </w:rPr>
      </w:pPr>
      <w:r w:rsidRPr="009E3EEA">
        <w:rPr>
          <w:rFonts w:ascii="Times New Roman" w:hAnsi="Times New Roman" w:cs="Times New Roman"/>
          <w:b/>
        </w:rPr>
        <w:t>заявителем</w:t>
      </w:r>
    </w:p>
    <w:p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18. </w:t>
      </w:r>
      <w:r w:rsidR="003E429B" w:rsidRPr="003E429B">
        <w:rPr>
          <w:rFonts w:ascii="Times New Roman" w:hAnsi="Times New Roman" w:cs="Times New Roman"/>
        </w:rPr>
        <w:t>Для предоставления муниципальной услуги заявителями представляется заявление на получение разрешения на строительство (приложение № 1). По заявлению застройщика разрешение на строительство может быть выдано на отдельные этапы строительства, реконструкции.</w:t>
      </w:r>
    </w:p>
    <w:p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Если с заявлением обращается представитель застройщика, документом, подтверждающим полномочия представителя, является доверенность, оформленная в порядке, предусмотренном Гражданским кодексом Российской Федерации.</w:t>
      </w:r>
    </w:p>
    <w:p w:rsidR="00807789" w:rsidRDefault="009660EB" w:rsidP="00807789">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Для принятия решения о предоставлении разрешения на строительство заявитель должен представить самостоятельно следующие документы:</w:t>
      </w:r>
    </w:p>
    <w:p w:rsidR="00D95E56" w:rsidRPr="003E429B" w:rsidRDefault="00807789" w:rsidP="00807789">
      <w:pPr>
        <w:jc w:val="both"/>
        <w:rPr>
          <w:rFonts w:ascii="Times New Roman" w:hAnsi="Times New Roman" w:cs="Times New Roman"/>
        </w:rPr>
      </w:pPr>
      <w:r>
        <w:rPr>
          <w:rFonts w:ascii="Times New Roman" w:hAnsi="Times New Roman" w:cs="Times New Roman"/>
        </w:rPr>
        <w:t xml:space="preserve">1) </w:t>
      </w:r>
      <w:r w:rsidR="003E429B" w:rsidRPr="003E429B">
        <w:rPr>
          <w:rFonts w:ascii="Times New Roman" w:hAnsi="Times New Roman" w:cs="Times New Roman"/>
        </w:rPr>
        <w:t>правоустанавливающие документы на земельный участок, если такие документы отсутствуют в Едином государственном реестре прав на недвижимое имущество и сделок с ним (далее - ЕГРП);</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2) </w:t>
      </w:r>
      <w:r w:rsidR="003E429B" w:rsidRPr="003E429B">
        <w:rPr>
          <w:rFonts w:ascii="Times New Roman" w:hAnsi="Times New Roman" w:cs="Times New Roman"/>
        </w:rPr>
        <w:t>материалы, содержащиеся в проектной документации:</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пояснительная записка;</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 xml:space="preserve">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w:t>
      </w:r>
      <w:r w:rsidR="003E429B" w:rsidRPr="003E429B">
        <w:rPr>
          <w:rFonts w:ascii="Times New Roman" w:hAnsi="Times New Roman" w:cs="Times New Roman"/>
        </w:rPr>
        <w:lastRenderedPageBreak/>
        <w:t>сервитутов, объектов археологического наследия;</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схемы, отображающие архитектурные решения;</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проект организации строительства объекта капитального строительства;</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проект организации работ по сносу или демонтажу объектов капитального строительства, их частей;</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3) </w:t>
      </w:r>
      <w:r w:rsidR="003E429B" w:rsidRPr="003E429B">
        <w:rPr>
          <w:rFonts w:ascii="Times New Roman" w:hAnsi="Times New Roman" w:cs="Times New Roman"/>
        </w:rPr>
        <w:t>положительное заключение экспертизы проектной документации объекта капитального строительства,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4) </w:t>
      </w:r>
      <w:r w:rsidR="003E429B" w:rsidRPr="003E429B">
        <w:rPr>
          <w:rFonts w:ascii="Times New Roman" w:hAnsi="Times New Roman" w:cs="Times New Roman"/>
        </w:rPr>
        <w:t>согласие всех правообладателей объекта капитального строительства в случае реконструкции такого объекта;</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5) </w:t>
      </w:r>
      <w:r w:rsidR="003E429B" w:rsidRPr="003E429B">
        <w:rPr>
          <w:rFonts w:ascii="Times New Roman" w:hAnsi="Times New Roman" w:cs="Times New Roman"/>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D95E56" w:rsidRPr="003E429B" w:rsidRDefault="00943C2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19. </w:t>
      </w:r>
      <w:r w:rsidR="003E429B" w:rsidRPr="003E429B">
        <w:rPr>
          <w:rFonts w:ascii="Times New Roman" w:hAnsi="Times New Roman" w:cs="Times New Roman"/>
        </w:rPr>
        <w:t>Для продления срока действия разрешения на строительство заявителями не менее, чем за 60 дней до истечения срока действия разрешения на строительство, представляется заявление (приложение № 2) и оригиналы ранее выданного разрешения на строительство.</w:t>
      </w:r>
    </w:p>
    <w:p w:rsidR="00D95E56" w:rsidRPr="003E429B" w:rsidRDefault="00943C2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20. </w:t>
      </w:r>
      <w:r w:rsidR="003E429B" w:rsidRPr="003E429B">
        <w:rPr>
          <w:rFonts w:ascii="Times New Roman" w:hAnsi="Times New Roman" w:cs="Times New Roman"/>
        </w:rPr>
        <w:t>Внесение изменений в разрешение на строительство производится при переходе прав на земельный участок или в случае образования земельных участков (части 21.5 - 21.7 статьи 51 Градостроительного кодекса Российской Федерации).</w:t>
      </w:r>
    </w:p>
    <w:p w:rsidR="00D95E56" w:rsidRPr="003E429B" w:rsidRDefault="00943C21"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Для внесения изменений в разрешение на строительство застройщик или его уполномоченный представитель представляют письменное уведомление о переходе прав на земельный участок или об образовании земельных участков с указанием реквизитов следующих документов, необходимых для принятия решения о внесении изменений в разрешение на строительство:</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1) </w:t>
      </w:r>
      <w:r w:rsidR="003E429B" w:rsidRPr="003E429B">
        <w:rPr>
          <w:rFonts w:ascii="Times New Roman" w:hAnsi="Times New Roman" w:cs="Times New Roman"/>
        </w:rPr>
        <w:t>правоустанавливающие документы на земельный участок;</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2) </w:t>
      </w:r>
      <w:r w:rsidR="003E429B" w:rsidRPr="003E429B">
        <w:rPr>
          <w:rFonts w:ascii="Times New Roman" w:hAnsi="Times New Roman" w:cs="Times New Roman"/>
        </w:rPr>
        <w:t>решение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3) </w:t>
      </w:r>
      <w:r w:rsidR="003E429B" w:rsidRPr="003E429B">
        <w:rPr>
          <w:rFonts w:ascii="Times New Roman" w:hAnsi="Times New Roman" w:cs="Times New Roman"/>
        </w:rPr>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земельных участков.</w:t>
      </w:r>
    </w:p>
    <w:p w:rsidR="00D95E56" w:rsidRPr="003E429B" w:rsidRDefault="00943C21"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К уведомлению прилагаются следующие документы:</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1) </w:t>
      </w:r>
      <w:r w:rsidR="003E429B" w:rsidRPr="003E429B">
        <w:rPr>
          <w:rFonts w:ascii="Times New Roman" w:hAnsi="Times New Roman" w:cs="Times New Roman"/>
        </w:rPr>
        <w:t>оригиналы ранее выданного разрешения на строительство;</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2) </w:t>
      </w:r>
      <w:r w:rsidR="003E429B" w:rsidRPr="003E429B">
        <w:rPr>
          <w:rFonts w:ascii="Times New Roman" w:hAnsi="Times New Roman" w:cs="Times New Roman"/>
        </w:rPr>
        <w:t>копия правоустанавливающих документов на земельный участок (если сведения о них отсутствуют в ЕГРП).</w:t>
      </w:r>
    </w:p>
    <w:p w:rsidR="00D95E56" w:rsidRPr="009E3EEA" w:rsidRDefault="003E429B" w:rsidP="00943C21">
      <w:pPr>
        <w:jc w:val="center"/>
        <w:rPr>
          <w:rFonts w:ascii="Times New Roman" w:hAnsi="Times New Roman" w:cs="Times New Roman"/>
          <w:b/>
        </w:rPr>
      </w:pPr>
      <w:r w:rsidRPr="009E3EEA">
        <w:rPr>
          <w:rFonts w:ascii="Times New Roman" w:hAnsi="Times New Roman" w:cs="Times New Roman"/>
          <w:b/>
        </w:rPr>
        <w:t>Исчерпывающий перечень документов, необходимых для предоставления муниципальной услуги, которые</w:t>
      </w:r>
      <w:r w:rsidR="00943C21" w:rsidRPr="009E3EEA">
        <w:rPr>
          <w:rFonts w:ascii="Times New Roman" w:hAnsi="Times New Roman" w:cs="Times New Roman"/>
          <w:b/>
        </w:rPr>
        <w:t xml:space="preserve"> </w:t>
      </w:r>
      <w:r w:rsidRPr="009E3EEA">
        <w:rPr>
          <w:rFonts w:ascii="Times New Roman" w:hAnsi="Times New Roman" w:cs="Times New Roman"/>
          <w:b/>
        </w:rPr>
        <w:t>находятся в распоряжении государственных органов и иных органов, участвующих в предоставлении муниципальных услуг, и которые заявитель</w:t>
      </w:r>
      <w:r w:rsidR="00943C21" w:rsidRPr="009E3EEA">
        <w:rPr>
          <w:rFonts w:ascii="Times New Roman" w:hAnsi="Times New Roman" w:cs="Times New Roman"/>
          <w:b/>
        </w:rPr>
        <w:t xml:space="preserve"> </w:t>
      </w:r>
      <w:r w:rsidRPr="009E3EEA">
        <w:rPr>
          <w:rFonts w:ascii="Times New Roman" w:hAnsi="Times New Roman" w:cs="Times New Roman"/>
          <w:b/>
        </w:rPr>
        <w:t>вправе представить</w:t>
      </w:r>
    </w:p>
    <w:p w:rsidR="00D95E56" w:rsidRPr="003E429B" w:rsidRDefault="00943C2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21. </w:t>
      </w:r>
      <w:r w:rsidR="003E429B" w:rsidRPr="003E429B">
        <w:rPr>
          <w:rFonts w:ascii="Times New Roman" w:hAnsi="Times New Roman" w:cs="Times New Roman"/>
        </w:rPr>
        <w:t>Документы, необходимые для предоставления муниципальной услуги, которые находятся в распоряжении государственных органов, участвующих в предоставлении муниципальной услуги, которые заявитель вправе представить:</w:t>
      </w:r>
    </w:p>
    <w:p w:rsidR="00D95E56" w:rsidRPr="003E429B" w:rsidRDefault="003E429B" w:rsidP="003E429B">
      <w:pPr>
        <w:jc w:val="both"/>
        <w:rPr>
          <w:rFonts w:ascii="Times New Roman" w:hAnsi="Times New Roman" w:cs="Times New Roman"/>
        </w:rPr>
      </w:pPr>
      <w:r w:rsidRPr="003E429B">
        <w:rPr>
          <w:rFonts w:ascii="Times New Roman" w:hAnsi="Times New Roman" w:cs="Times New Roman"/>
        </w:rPr>
        <w:t>- правоустанавливающие документы на земельный участок, если такие документы содержатся в ЕГРП.</w:t>
      </w:r>
    </w:p>
    <w:p w:rsidR="00D95E56" w:rsidRPr="003E429B" w:rsidRDefault="00943C2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22. </w:t>
      </w:r>
      <w:r w:rsidR="003E429B" w:rsidRPr="003E429B">
        <w:rPr>
          <w:rFonts w:ascii="Times New Roman" w:hAnsi="Times New Roman" w:cs="Times New Roman"/>
        </w:rPr>
        <w:t xml:space="preserve">Заявитель может представить необходимые документы в полном объеме по собственной </w:t>
      </w:r>
      <w:r w:rsidR="003E429B" w:rsidRPr="003E429B">
        <w:rPr>
          <w:rFonts w:ascii="Times New Roman" w:hAnsi="Times New Roman" w:cs="Times New Roman"/>
        </w:rPr>
        <w:lastRenderedPageBreak/>
        <w:t>инициативе. Если документы, указанные в настоящем пункте, не представлены заявителем самостоятельно, такие документы запрашиваются в соответствующих органах должностным лицом</w:t>
      </w:r>
      <w:r>
        <w:rPr>
          <w:rFonts w:ascii="Times New Roman" w:hAnsi="Times New Roman" w:cs="Times New Roman"/>
        </w:rPr>
        <w:t xml:space="preserve"> </w:t>
      </w:r>
      <w:r w:rsidR="003E429B" w:rsidRPr="003E429B">
        <w:rPr>
          <w:rFonts w:ascii="Times New Roman" w:hAnsi="Times New Roman" w:cs="Times New Roman"/>
        </w:rPr>
        <w:t>Администрации муниципального образования.</w:t>
      </w:r>
    </w:p>
    <w:p w:rsidR="00D95E56" w:rsidRPr="003E429B" w:rsidRDefault="00943C21"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Непредставление заявителем указанных документов не является основанием для отказа в предоставлении муниципальной услуги (кроме случая, когда сведения о правоустанавливающих документах на земельный участок отсутствуют в ЕГРП).</w:t>
      </w:r>
    </w:p>
    <w:p w:rsidR="00D95E56" w:rsidRPr="003E429B" w:rsidRDefault="00943C2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23. </w:t>
      </w:r>
      <w:r>
        <w:rPr>
          <w:rFonts w:ascii="Times New Roman" w:hAnsi="Times New Roman" w:cs="Times New Roman"/>
        </w:rPr>
        <w:t xml:space="preserve"> </w:t>
      </w:r>
      <w:r w:rsidR="003E429B" w:rsidRPr="003E429B">
        <w:rPr>
          <w:rFonts w:ascii="Times New Roman" w:hAnsi="Times New Roman" w:cs="Times New Roman"/>
        </w:rPr>
        <w:t>Администрация муниципального образования не вправе требовать от заявителя:</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представлением муниципальной услуги;</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представления документов, указанных в настоящем пункте Регламента, находящихся в распоряжении государственных органов, участвующих в предоставлении муниципальной услуги.</w:t>
      </w:r>
    </w:p>
    <w:p w:rsidR="00D95E56" w:rsidRPr="009E3EEA" w:rsidRDefault="003E429B" w:rsidP="00943C21">
      <w:pPr>
        <w:jc w:val="center"/>
        <w:rPr>
          <w:rFonts w:ascii="Times New Roman" w:hAnsi="Times New Roman" w:cs="Times New Roman"/>
          <w:b/>
        </w:rPr>
      </w:pPr>
      <w:r w:rsidRPr="009E3EEA">
        <w:rPr>
          <w:rFonts w:ascii="Times New Roman" w:hAnsi="Times New Roman" w:cs="Times New Roman"/>
          <w:b/>
        </w:rPr>
        <w:t>Исчерпывающий перечень оснований для отказа в приеме документов, необходимых для предоставления муниципальной услуги</w:t>
      </w:r>
    </w:p>
    <w:p w:rsidR="00D95E56" w:rsidRPr="003E429B" w:rsidRDefault="00943C2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24. </w:t>
      </w:r>
      <w:r w:rsidR="003E429B" w:rsidRPr="003E429B">
        <w:rPr>
          <w:rFonts w:ascii="Times New Roman" w:hAnsi="Times New Roman" w:cs="Times New Roman"/>
        </w:rPr>
        <w:t>Основания для отказа в приеме документов, необходимых для предоставления муниципальной услуги:</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 xml:space="preserve">предоставление разрешения на строительство не требуется в соответствии с частью 17 статьи 51 Градостроительного кодекса Российской Федерации, </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заявление подано лицом, не уполномоченным на осуществление таких действий;</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предоставление разрешения на строительство относится к компетенции федерального органа исполнительной власти или органа ис</w:t>
      </w:r>
      <w:r w:rsidR="00E66B61">
        <w:rPr>
          <w:rFonts w:ascii="Times New Roman" w:hAnsi="Times New Roman" w:cs="Times New Roman"/>
        </w:rPr>
        <w:t>полнительной власти Брянской</w:t>
      </w:r>
      <w:r w:rsidR="003E429B" w:rsidRPr="003E429B">
        <w:rPr>
          <w:rFonts w:ascii="Times New Roman" w:hAnsi="Times New Roman" w:cs="Times New Roman"/>
        </w:rPr>
        <w:t xml:space="preserve"> области;</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25. </w:t>
      </w:r>
      <w:r>
        <w:rPr>
          <w:rFonts w:ascii="Times New Roman" w:hAnsi="Times New Roman" w:cs="Times New Roman"/>
        </w:rPr>
        <w:t xml:space="preserve"> </w:t>
      </w:r>
      <w:r w:rsidR="003E429B" w:rsidRPr="003E429B">
        <w:rPr>
          <w:rFonts w:ascii="Times New Roman" w:hAnsi="Times New Roman" w:cs="Times New Roman"/>
        </w:rPr>
        <w:t>При продлении или внесении изменений в разрешение на строительство, кроме оснований, указанных в пункте 24 Регламента, в приеме документов также должно быть отказано, если разрешение на строительство предоставлено не Администрацией муниципального образования, а иным органом.</w:t>
      </w:r>
    </w:p>
    <w:p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Исчерпывающий перечень оснований для приостановления или отказа в предоставлении муниципальной услуги</w:t>
      </w:r>
    </w:p>
    <w:p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26. </w:t>
      </w:r>
      <w:r w:rsidR="003E429B" w:rsidRPr="003E429B">
        <w:rPr>
          <w:rFonts w:ascii="Times New Roman" w:hAnsi="Times New Roman" w:cs="Times New Roman"/>
        </w:rPr>
        <w:t>Основанием для отказа в предоставлении разрешения на строительство является:</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отсутствие документов, предусмотренных пунктом 18 Регламента;</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несоответствие проектной документации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несоответствие проектной документации требованиям, установленным в разрешении на отклонение от предельных параметров разрешенного строительства, реконструкции.</w:t>
      </w:r>
    </w:p>
    <w:p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27. </w:t>
      </w:r>
      <w:r w:rsidR="003E429B" w:rsidRPr="003E429B">
        <w:rPr>
          <w:rFonts w:ascii="Times New Roman" w:hAnsi="Times New Roman" w:cs="Times New Roman"/>
        </w:rPr>
        <w:t>Решение об отказе в продлении разрешения на строительство может быть принято, если строительство, реконструкция объекта капитального строительства не начаты до истечения срока подачи заявления.</w:t>
      </w:r>
    </w:p>
    <w:p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28. </w:t>
      </w:r>
      <w:r w:rsidR="003E429B" w:rsidRPr="003E429B">
        <w:rPr>
          <w:rFonts w:ascii="Times New Roman" w:hAnsi="Times New Roman" w:cs="Times New Roman"/>
        </w:rPr>
        <w:t>Основанием для отказа во внесении изменений в разрешение на строительство является:</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отсутствие в уведомлении о переходе прав на земельный участок или об образовании земельного участка реквизитов документов, предусмотренных пунктом 20 Регламента;</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отсутствие правоустанавливающих документов на земельный участок (когда сведения о них отсутствуют в ЕГРП);</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недостоверность сведений, указанных в уведомлении о переходе прав на земельный участок или об образовании земельного участка;</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земельного участка путем раздела, перераспределения земельных участков или выдела из земельных участков.</w:t>
      </w:r>
    </w:p>
    <w:p w:rsidR="00D95E56" w:rsidRPr="003E429B" w:rsidRDefault="00E66B61" w:rsidP="003E429B">
      <w:pPr>
        <w:jc w:val="both"/>
        <w:rPr>
          <w:rFonts w:ascii="Times New Roman" w:hAnsi="Times New Roman" w:cs="Times New Roman"/>
        </w:rPr>
      </w:pPr>
      <w:r>
        <w:rPr>
          <w:rFonts w:ascii="Times New Roman" w:hAnsi="Times New Roman" w:cs="Times New Roman"/>
        </w:rPr>
        <w:lastRenderedPageBreak/>
        <w:t xml:space="preserve">    </w:t>
      </w:r>
      <w:r w:rsidR="00807789">
        <w:rPr>
          <w:rFonts w:ascii="Times New Roman" w:hAnsi="Times New Roman" w:cs="Times New Roman"/>
        </w:rPr>
        <w:t xml:space="preserve">29. </w:t>
      </w:r>
      <w:r w:rsidR="003E429B" w:rsidRPr="003E429B">
        <w:rPr>
          <w:rFonts w:ascii="Times New Roman" w:hAnsi="Times New Roman" w:cs="Times New Roman"/>
        </w:rPr>
        <w:t>Оснований для приостановления предоставления муниципальной услуги законодательством Российской Федерации не предусмотрено.</w:t>
      </w:r>
    </w:p>
    <w:p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30. </w:t>
      </w:r>
      <w:r w:rsidR="003E429B" w:rsidRPr="003E429B">
        <w:rPr>
          <w:rFonts w:ascii="Times New Roman" w:hAnsi="Times New Roman" w:cs="Times New Roman"/>
        </w:rPr>
        <w:t>Неполучение (несвоевременное получение) документов, находящихся в распоряжении органов государственной власти и запрошенных в рамках межведомственного информационного взаимодействия, не может являться основанием для отказа в предоставлении разрешения на строительство или во внесении изменений в разрешение на строительство.</w:t>
      </w:r>
    </w:p>
    <w:p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Исчерпывающий перечень оснований для прекращения предоставления</w:t>
      </w:r>
    </w:p>
    <w:p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муниципальной услуги</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    31. </w:t>
      </w:r>
      <w:r w:rsidR="003E429B" w:rsidRPr="003E429B">
        <w:rPr>
          <w:rFonts w:ascii="Times New Roman" w:hAnsi="Times New Roman" w:cs="Times New Roman"/>
        </w:rPr>
        <w:t>Основанием для прекращения предоставления муниципальной услуги</w:t>
      </w:r>
      <w:r w:rsidR="00E66B61">
        <w:rPr>
          <w:rFonts w:ascii="Times New Roman" w:hAnsi="Times New Roman" w:cs="Times New Roman"/>
        </w:rPr>
        <w:t xml:space="preserve"> </w:t>
      </w:r>
      <w:r w:rsidR="003E429B" w:rsidRPr="003E429B">
        <w:rPr>
          <w:rFonts w:ascii="Times New Roman" w:hAnsi="Times New Roman" w:cs="Times New Roman"/>
        </w:rPr>
        <w:t>является письменное требование заявителя об отзыве заявления</w:t>
      </w:r>
      <w:r w:rsidR="00E66B61">
        <w:rPr>
          <w:rFonts w:ascii="Times New Roman" w:hAnsi="Times New Roman" w:cs="Times New Roman"/>
        </w:rPr>
        <w:t xml:space="preserve"> о предоставлении разрешения на</w:t>
      </w:r>
      <w:r w:rsidR="003E429B" w:rsidRPr="003E429B">
        <w:rPr>
          <w:rFonts w:ascii="Times New Roman" w:hAnsi="Times New Roman" w:cs="Times New Roman"/>
        </w:rPr>
        <w:t>строительство объекта капитального</w:t>
      </w:r>
      <w:r w:rsidR="00E66B61">
        <w:rPr>
          <w:rFonts w:ascii="Times New Roman" w:hAnsi="Times New Roman" w:cs="Times New Roman"/>
        </w:rPr>
        <w:t xml:space="preserve"> строительства. При этом</w:t>
      </w:r>
      <w:r w:rsidR="00E66B61">
        <w:rPr>
          <w:rFonts w:ascii="Times New Roman" w:hAnsi="Times New Roman" w:cs="Times New Roman"/>
        </w:rPr>
        <w:tab/>
        <w:t xml:space="preserve">все </w:t>
      </w:r>
      <w:r w:rsidR="003E429B" w:rsidRPr="003E429B">
        <w:rPr>
          <w:rFonts w:ascii="Times New Roman" w:hAnsi="Times New Roman" w:cs="Times New Roman"/>
        </w:rPr>
        <w:t>представленные для предоставления</w:t>
      </w:r>
      <w:r w:rsidR="00E66B61">
        <w:rPr>
          <w:rFonts w:ascii="Times New Roman" w:hAnsi="Times New Roman" w:cs="Times New Roman"/>
        </w:rPr>
        <w:t xml:space="preserve"> </w:t>
      </w:r>
      <w:r w:rsidR="003E429B" w:rsidRPr="003E429B">
        <w:rPr>
          <w:rFonts w:ascii="Times New Roman" w:hAnsi="Times New Roman" w:cs="Times New Roman"/>
        </w:rPr>
        <w:t>муниципальной услуги документы возвращаются заявителю.</w:t>
      </w:r>
    </w:p>
    <w:p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Перечень услуг, которые являются необходимыми и обязательными для предоставления муниципальной услуги</w:t>
      </w:r>
    </w:p>
    <w:p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32. </w:t>
      </w:r>
      <w:r w:rsidR="003E429B" w:rsidRPr="003E429B">
        <w:rPr>
          <w:rFonts w:ascii="Times New Roman" w:hAnsi="Times New Roman" w:cs="Times New Roman"/>
        </w:rPr>
        <w:t>Необходимыми и обязательными услугами для предоставления муниципальной услуги предоставления разрешения на строительство являются или могут являться предоставление градостроительного плана земельного участка, подготовка документации по планировке территории для размещения линейных объектов, предоставление разрешения на отклонение от предельных параметров разрешённого строительства, предоставление положительного заключения экспертизы проектной документации, положительного заключения государственной экспертизы проектной документации, положительного заключения государственной экологической экспертизы проектной документации.</w:t>
      </w:r>
    </w:p>
    <w:p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Порядок, размер и основания взимания платы за предоставление муниципальной услуги</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    33. </w:t>
      </w:r>
      <w:r w:rsidR="003E429B" w:rsidRPr="003E429B">
        <w:rPr>
          <w:rFonts w:ascii="Times New Roman" w:hAnsi="Times New Roman" w:cs="Times New Roman"/>
        </w:rPr>
        <w:t>Муниципальная услуга предоставляется без взимания платы.</w:t>
      </w:r>
    </w:p>
    <w:p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34. </w:t>
      </w:r>
      <w:r w:rsidR="003E429B" w:rsidRPr="003E429B">
        <w:rPr>
          <w:rFonts w:ascii="Times New Roman" w:hAnsi="Times New Roman" w:cs="Times New Roman"/>
        </w:rPr>
        <w:t>Максимальное время ожидания заявителя в очереди при подаче заявления и при получении результата не должно превышать 15 минут.</w:t>
      </w:r>
    </w:p>
    <w:p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Требования к помещениям, в которых предоставляется муниципальная услуга, к месту ожидания и приема заявителей, размещению и оформлению визуальной,</w:t>
      </w:r>
    </w:p>
    <w:p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текстовой и мультимедийной информации о порядке предоставления такой услуги, в том числе к обеспечению доступности для инвалидов указанных</w:t>
      </w:r>
      <w:r w:rsidR="00E66B61" w:rsidRPr="009E3EEA">
        <w:rPr>
          <w:rFonts w:ascii="Times New Roman" w:hAnsi="Times New Roman" w:cs="Times New Roman"/>
          <w:b/>
        </w:rPr>
        <w:t xml:space="preserve"> </w:t>
      </w:r>
      <w:r w:rsidRPr="009E3EEA">
        <w:rPr>
          <w:rFonts w:ascii="Times New Roman" w:hAnsi="Times New Roman" w:cs="Times New Roman"/>
          <w:b/>
        </w:rPr>
        <w:t>объектов</w:t>
      </w:r>
    </w:p>
    <w:p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35. </w:t>
      </w:r>
      <w:r w:rsidR="003E429B" w:rsidRPr="003E429B">
        <w:rPr>
          <w:rFonts w:ascii="Times New Roman" w:hAnsi="Times New Roman" w:cs="Times New Roman"/>
        </w:rPr>
        <w:t>Места предоставления муниципальной услуги должны отвечать следующим требованиям.</w:t>
      </w:r>
    </w:p>
    <w:p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Места ожидания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(туалетов).</w:t>
      </w:r>
    </w:p>
    <w:p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Места ожидания должны быть оборудованы стульями, кресельными секциями или скамьями (банкетками).</w:t>
      </w:r>
    </w:p>
    <w:p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w:t>
      </w:r>
    </w:p>
    <w:p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36. </w:t>
      </w:r>
      <w:r>
        <w:rPr>
          <w:rFonts w:ascii="Times New Roman" w:hAnsi="Times New Roman" w:cs="Times New Roman"/>
        </w:rPr>
        <w:t xml:space="preserve"> </w:t>
      </w:r>
      <w:r w:rsidR="003E429B" w:rsidRPr="003E429B">
        <w:rPr>
          <w:rFonts w:ascii="Times New Roman" w:hAnsi="Times New Roman" w:cs="Times New Roman"/>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37. </w:t>
      </w:r>
      <w:r w:rsidR="003E429B" w:rsidRPr="003E429B">
        <w:rPr>
          <w:rFonts w:ascii="Times New Roman" w:hAnsi="Times New Roman" w:cs="Times New Roman"/>
        </w:rPr>
        <w:t>В помещениях для должностных лиц, предоставляющих муниципальную услугу, и местах ожидания и приема граждан необходимо наличие системы кондиционирования воздуха, средств пожаротушения, системы оповещения о возникновении чрезвычайной ситуации, средств, обеспечивающих доступность для инвалидов мест предоставления муниципальной услуги.</w:t>
      </w:r>
    </w:p>
    <w:p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38. </w:t>
      </w:r>
      <w:r w:rsidR="003E429B" w:rsidRPr="003E429B">
        <w:rPr>
          <w:rFonts w:ascii="Times New Roman" w:hAnsi="Times New Roman" w:cs="Times New Roman"/>
        </w:rPr>
        <w:t xml:space="preserve">Визуальная, текстовая и мультимедийная информация о порядке предоставления муниципальной услуги размещается на информационном стенде в местах предоставления муниципальной услуги, а также на Едином </w:t>
      </w:r>
      <w:r>
        <w:rPr>
          <w:rFonts w:ascii="Times New Roman" w:hAnsi="Times New Roman" w:cs="Times New Roman"/>
        </w:rPr>
        <w:t>портале</w:t>
      </w:r>
      <w:r w:rsidR="003E429B" w:rsidRPr="003E429B">
        <w:rPr>
          <w:rFonts w:ascii="Times New Roman" w:hAnsi="Times New Roman" w:cs="Times New Roman"/>
        </w:rPr>
        <w:t xml:space="preserve"> государственных и муниципальных услуг, на официальном сайте Администрации муниципального </w:t>
      </w:r>
      <w:r>
        <w:rPr>
          <w:rFonts w:ascii="Times New Roman" w:hAnsi="Times New Roman" w:cs="Times New Roman"/>
        </w:rPr>
        <w:t>образования</w:t>
      </w:r>
      <w:r w:rsidR="003E429B" w:rsidRPr="003E429B">
        <w:rPr>
          <w:rFonts w:ascii="Times New Roman" w:hAnsi="Times New Roman" w:cs="Times New Roman"/>
        </w:rPr>
        <w:t>.</w:t>
      </w:r>
    </w:p>
    <w:p w:rsidR="00D95E56" w:rsidRPr="003E429B" w:rsidRDefault="00E66B61" w:rsidP="003E429B">
      <w:pPr>
        <w:jc w:val="both"/>
        <w:rPr>
          <w:rFonts w:ascii="Times New Roman" w:hAnsi="Times New Roman" w:cs="Times New Roman"/>
        </w:rPr>
      </w:pPr>
      <w:r>
        <w:rPr>
          <w:rFonts w:ascii="Times New Roman" w:hAnsi="Times New Roman" w:cs="Times New Roman"/>
        </w:rPr>
        <w:lastRenderedPageBreak/>
        <w:t xml:space="preserve">    </w:t>
      </w:r>
      <w:r w:rsidR="003E429B" w:rsidRPr="003E429B">
        <w:rPr>
          <w:rFonts w:ascii="Times New Roman" w:hAnsi="Times New Roman" w:cs="Times New Roman"/>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Показатели доступности и качества муниципальной услуги</w:t>
      </w:r>
    </w:p>
    <w:p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39. </w:t>
      </w:r>
      <w:r w:rsidR="003E429B" w:rsidRPr="003E429B">
        <w:rPr>
          <w:rFonts w:ascii="Times New Roman" w:hAnsi="Times New Roman" w:cs="Times New Roman"/>
        </w:rPr>
        <w:t>Показателем доступности муниципальной услуги является возможность:</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обращаться за устной консультацией и направлять письменный запрос о предоставлении муниципальной услуги в Администрацию муниципального образования;</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получать полную, актуальную и достоверную информацию о порядке и ходе предоставления муниципальной услуги, в том числе с использованием информационно-телекоммуникационных технологий;</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обращаться за получением мун</w:t>
      </w:r>
      <w:r w:rsidR="00E66B61">
        <w:rPr>
          <w:rFonts w:ascii="Times New Roman" w:hAnsi="Times New Roman" w:cs="Times New Roman"/>
        </w:rPr>
        <w:t>иципальной услуги через МФЦ</w:t>
      </w:r>
      <w:r w:rsidR="003E429B" w:rsidRPr="003E429B">
        <w:rPr>
          <w:rFonts w:ascii="Times New Roman" w:hAnsi="Times New Roman" w:cs="Times New Roman"/>
        </w:rPr>
        <w:t>;</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 xml:space="preserve">обращаться за предоставлением муниципальной услуги в электронном виде, в том числе через </w:t>
      </w:r>
      <w:r w:rsidR="00E66B61">
        <w:rPr>
          <w:rFonts w:ascii="Times New Roman" w:hAnsi="Times New Roman" w:cs="Times New Roman"/>
        </w:rPr>
        <w:t>Единый портал</w:t>
      </w:r>
      <w:r w:rsidR="003E429B" w:rsidRPr="003E429B">
        <w:rPr>
          <w:rFonts w:ascii="Times New Roman" w:hAnsi="Times New Roman" w:cs="Times New Roman"/>
        </w:rPr>
        <w:t xml:space="preserve"> государственных и муниципальных услуг в информационно-телекоммуникационной сети «Интернет».</w:t>
      </w:r>
    </w:p>
    <w:p w:rsidR="00D95E56" w:rsidRPr="003E429B" w:rsidRDefault="00935713" w:rsidP="00935713">
      <w:pPr>
        <w:jc w:val="both"/>
        <w:rPr>
          <w:rFonts w:ascii="Times New Roman" w:hAnsi="Times New Roman" w:cs="Times New Roman"/>
        </w:rPr>
      </w:pPr>
      <w:r>
        <w:rPr>
          <w:rFonts w:ascii="Times New Roman" w:hAnsi="Times New Roman" w:cs="Times New Roman"/>
        </w:rPr>
        <w:t xml:space="preserve">    40. </w:t>
      </w:r>
      <w:r w:rsidR="003E429B" w:rsidRPr="003E429B">
        <w:rPr>
          <w:rFonts w:ascii="Times New Roman" w:hAnsi="Times New Roman" w:cs="Times New Roman"/>
        </w:rPr>
        <w:t>Основные требования к качеству предоставления муниципальной услуги:</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своевременность, полнота предоставления муниципальной услуги;</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достоверность и полнота информирования заявителя о ходе предоставления муниципальной услуги;</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удобство и доступность получения заявителем информации о порядке предоставления муниципальной услуги;</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соответствие мест предоставления муниципальной услуги требованиям законодательства и стандарту комфортности;</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предоставление муниципальной услуги в ходе не более двух посещений специалиста, предоставляющего данную услугу.</w:t>
      </w:r>
    </w:p>
    <w:p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41. </w:t>
      </w:r>
      <w:r w:rsidR="003E429B" w:rsidRPr="003E429B">
        <w:rPr>
          <w:rFonts w:ascii="Times New Roman" w:hAnsi="Times New Roman" w:cs="Times New Roman"/>
        </w:rPr>
        <w:t>При предоставлении муниципальной услуги взаимодействие заявителя со специалистом, предоставляющим данную услугу, осуществляется в следующих случаях:</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консультирование о порядке и ходе предоставления муниципальной услуги;</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прием заявления о предоставлении муниципальной услуги;</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выдача результата предоставления муниципальной услуги.</w:t>
      </w:r>
    </w:p>
    <w:p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p>
    <w:p w:rsidR="00D95E56" w:rsidRDefault="00E66B61"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42. </w:t>
      </w:r>
      <w:r w:rsidR="003E429B" w:rsidRPr="003E429B">
        <w:rPr>
          <w:rFonts w:ascii="Times New Roman" w:hAnsi="Times New Roman" w:cs="Times New Roman"/>
        </w:rPr>
        <w:t>Требования к расположению, помещениям, оборуд</w:t>
      </w:r>
      <w:r>
        <w:rPr>
          <w:rFonts w:ascii="Times New Roman" w:hAnsi="Times New Roman" w:cs="Times New Roman"/>
        </w:rPr>
        <w:t>ованию и порядку работы МФЦ</w:t>
      </w:r>
      <w:r w:rsidR="003E429B" w:rsidRPr="003E429B">
        <w:rPr>
          <w:rFonts w:ascii="Times New Roman" w:hAnsi="Times New Roman" w:cs="Times New Roman"/>
        </w:rPr>
        <w:t xml:space="preserve"> определяются пунктами 6-22 Правил организации деятельности многофункциональных центров предоставления государственных и муниципальных услуг, утверждённых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E66B61" w:rsidRPr="003E429B" w:rsidRDefault="00E66B61" w:rsidP="003E429B">
      <w:pPr>
        <w:jc w:val="both"/>
        <w:rPr>
          <w:rFonts w:ascii="Times New Roman" w:hAnsi="Times New Roman" w:cs="Times New Roman"/>
        </w:rPr>
      </w:pPr>
    </w:p>
    <w:p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Раздел 3. СОСТАВ, ПОСЛЕДОВАТЕЛЬНОСТЬ И СРОКИ ВЫПОЛНЕНИЯ АДМИНИСТРАТИВНЫХ ПРОЦЕДУР, ТРЕБОВАНИЯ К</w:t>
      </w:r>
    </w:p>
    <w:p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ПОРЯДКУ ИХ ВЫПОЛНЕНИЯ</w:t>
      </w:r>
    </w:p>
    <w:p w:rsidR="00D95E56" w:rsidRPr="003E429B" w:rsidRDefault="003E429B" w:rsidP="00E66B61">
      <w:pPr>
        <w:jc w:val="center"/>
        <w:rPr>
          <w:rFonts w:ascii="Times New Roman" w:hAnsi="Times New Roman" w:cs="Times New Roman"/>
        </w:rPr>
      </w:pPr>
      <w:r w:rsidRPr="003E429B">
        <w:rPr>
          <w:rFonts w:ascii="Times New Roman" w:hAnsi="Times New Roman" w:cs="Times New Roman"/>
        </w:rPr>
        <w:t>Административные процедуры по предоставлению муниципальной услуги</w:t>
      </w:r>
    </w:p>
    <w:p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43. </w:t>
      </w:r>
      <w:r>
        <w:rPr>
          <w:rFonts w:ascii="Times New Roman" w:hAnsi="Times New Roman" w:cs="Times New Roman"/>
        </w:rPr>
        <w:t xml:space="preserve"> </w:t>
      </w:r>
      <w:r w:rsidR="003E429B" w:rsidRPr="003E429B">
        <w:rPr>
          <w:rFonts w:ascii="Times New Roman" w:hAnsi="Times New Roman" w:cs="Times New Roman"/>
        </w:rPr>
        <w:t>Последовательность действий по предоставлению заявителю государственной услуги включает в себя следующие административные процедуры:</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прием и регистрация заявления с необходимыми документами либо регистрация заявления и принятие решения об отказе в приеме документов;</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формирование и направление межведомственного запроса в органы, представляющие сведения;</w:t>
      </w:r>
    </w:p>
    <w:p w:rsidR="00D95E56" w:rsidRPr="003E429B" w:rsidRDefault="003E429B" w:rsidP="003E429B">
      <w:pPr>
        <w:jc w:val="both"/>
        <w:rPr>
          <w:rFonts w:ascii="Times New Roman" w:hAnsi="Times New Roman" w:cs="Times New Roman"/>
        </w:rPr>
      </w:pPr>
      <w:r w:rsidRPr="003E429B">
        <w:rPr>
          <w:rFonts w:ascii="Times New Roman" w:hAnsi="Times New Roman" w:cs="Times New Roman"/>
        </w:rPr>
        <w:t>рассмотрение пакета поступивших документов;</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принятие решения о предоставлении либо об отказе в предоставлении муниципальной услуги;</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формирование результата предоставления муниципальной услуги;</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выдача заявителю результата предоставления муниципальной услуги или мотивированного письменного отказа в предоставлении муниципальной услуги.</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44. </w:t>
      </w:r>
      <w:r w:rsidR="003E429B" w:rsidRPr="003E429B">
        <w:rPr>
          <w:rFonts w:ascii="Times New Roman" w:hAnsi="Times New Roman" w:cs="Times New Roman"/>
        </w:rPr>
        <w:t xml:space="preserve">Блок-схема предоставления муниципальной услуги приводится в приложении № 3 к </w:t>
      </w:r>
      <w:r w:rsidR="003E429B" w:rsidRPr="003E429B">
        <w:rPr>
          <w:rFonts w:ascii="Times New Roman" w:hAnsi="Times New Roman" w:cs="Times New Roman"/>
        </w:rPr>
        <w:lastRenderedPageBreak/>
        <w:t>Регламенту.</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45. </w:t>
      </w:r>
      <w:r w:rsidR="003E429B" w:rsidRPr="003E429B">
        <w:rPr>
          <w:rFonts w:ascii="Times New Roman" w:hAnsi="Times New Roman" w:cs="Times New Roman"/>
        </w:rPr>
        <w:t>При обращении заявителя за предоставлением мун</w:t>
      </w:r>
      <w:r w:rsidR="00E66B61">
        <w:rPr>
          <w:rFonts w:ascii="Times New Roman" w:hAnsi="Times New Roman" w:cs="Times New Roman"/>
        </w:rPr>
        <w:t>иципальной услуги через МФЦ в  МФЦ</w:t>
      </w:r>
      <w:r w:rsidR="003E429B" w:rsidRPr="003E429B">
        <w:rPr>
          <w:rFonts w:ascii="Times New Roman" w:hAnsi="Times New Roman" w:cs="Times New Roman"/>
        </w:rPr>
        <w:t xml:space="preserve"> осуществляются следующие административные действия:</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прием заявления о предоставлении разрешения на строительство объекта капитального строительства и необходимого пакета документов;</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передача документов в Администрацию муниципального образования;</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прием от Администрации муниципально</w:t>
      </w:r>
      <w:r w:rsidR="00E66B61">
        <w:rPr>
          <w:rFonts w:ascii="Times New Roman" w:hAnsi="Times New Roman" w:cs="Times New Roman"/>
        </w:rPr>
        <w:t>го образования курьером МФЦ</w:t>
      </w:r>
      <w:r w:rsidR="003E429B" w:rsidRPr="003E429B">
        <w:rPr>
          <w:rFonts w:ascii="Times New Roman" w:hAnsi="Times New Roman" w:cs="Times New Roman"/>
        </w:rPr>
        <w:t xml:space="preserve"> результата оказания муниципальной услуги (в случае получения заявителем результата предоставления</w:t>
      </w:r>
      <w:r w:rsidR="00E66B61">
        <w:rPr>
          <w:rFonts w:ascii="Times New Roman" w:hAnsi="Times New Roman" w:cs="Times New Roman"/>
        </w:rPr>
        <w:t xml:space="preserve"> муниципальной услуги в МФЦ</w:t>
      </w:r>
      <w:r w:rsidR="003E429B" w:rsidRPr="003E429B">
        <w:rPr>
          <w:rFonts w:ascii="Times New Roman" w:hAnsi="Times New Roman" w:cs="Times New Roman"/>
        </w:rPr>
        <w:t xml:space="preserve"> при наличии такой возможности в соглаш</w:t>
      </w:r>
      <w:r w:rsidR="00E66B61">
        <w:rPr>
          <w:rFonts w:ascii="Times New Roman" w:hAnsi="Times New Roman" w:cs="Times New Roman"/>
        </w:rPr>
        <w:t>ении о взаимодействии с МФЦ</w:t>
      </w:r>
      <w:r w:rsidR="003E429B" w:rsidRPr="003E429B">
        <w:rPr>
          <w:rFonts w:ascii="Times New Roman" w:hAnsi="Times New Roman" w:cs="Times New Roman"/>
        </w:rPr>
        <w:t>);</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уведомление заявителя о том, что он может получить результат предоставления муниципальной услуги или мотивированный письменный отказ в предоставлении муниципальной услуги;</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выдача заявителю результата предоставления муниципальной услуги или мотивированного письменного отказа в предоставлении муниципальной услуги.</w:t>
      </w:r>
    </w:p>
    <w:p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Прием и регистрация заявления с необходимыми документами либо регистрация заявления и принятие решения об отказе в приеме документов</w:t>
      </w:r>
    </w:p>
    <w:p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46. </w:t>
      </w:r>
      <w:r w:rsidR="003E429B" w:rsidRPr="003E429B">
        <w:rPr>
          <w:rFonts w:ascii="Times New Roman" w:hAnsi="Times New Roman" w:cs="Times New Roman"/>
        </w:rPr>
        <w:t xml:space="preserve">Основанием для начала административной процедуры является обращение заявителя в Администрацию муниципального образования с заявлением о предоставлении разрешения на строительство, о продлении разрешения на строительство или с соответствующим уведомлением для внесения изменений в разрешение на строительство и необходимыми документами. Заявление и необходимые документы </w:t>
      </w:r>
      <w:r>
        <w:rPr>
          <w:rFonts w:ascii="Times New Roman" w:hAnsi="Times New Roman" w:cs="Times New Roman"/>
        </w:rPr>
        <w:t>могут быть поданы через МФЦ</w:t>
      </w:r>
      <w:r w:rsidR="003E429B" w:rsidRPr="003E429B">
        <w:rPr>
          <w:rFonts w:ascii="Times New Roman" w:hAnsi="Times New Roman" w:cs="Times New Roman"/>
        </w:rPr>
        <w:t>.</w:t>
      </w:r>
    </w:p>
    <w:p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47. </w:t>
      </w:r>
      <w:r w:rsidR="003E429B" w:rsidRPr="003E429B">
        <w:rPr>
          <w:rFonts w:ascii="Times New Roman" w:hAnsi="Times New Roman" w:cs="Times New Roman"/>
        </w:rPr>
        <w:t>При приеме заявления и необходимых документов должностное лицо Администрации муниципального о</w:t>
      </w:r>
      <w:r>
        <w:rPr>
          <w:rFonts w:ascii="Times New Roman" w:hAnsi="Times New Roman" w:cs="Times New Roman"/>
        </w:rPr>
        <w:t>бразования или оператор МФЦ</w:t>
      </w:r>
      <w:r w:rsidR="003E429B" w:rsidRPr="003E429B">
        <w:rPr>
          <w:rFonts w:ascii="Times New Roman" w:hAnsi="Times New Roman" w:cs="Times New Roman"/>
        </w:rPr>
        <w:t xml:space="preserve"> устанавливает личность заявителя, в том числе, с использованием универсальной электронной карты. При подаче заявления представителем также проверяются его полномочия на совершение данных действий.</w:t>
      </w:r>
    </w:p>
    <w:p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48. </w:t>
      </w:r>
      <w:r w:rsidR="003E429B" w:rsidRPr="003E429B">
        <w:rPr>
          <w:rFonts w:ascii="Times New Roman" w:hAnsi="Times New Roman" w:cs="Times New Roman"/>
        </w:rPr>
        <w:t>Документы, перечисленные в пунктах 18, 19, 20 Регламента, принимаются как в подлинниках, так и в копиях (ксерокопиях), заверенных заявителем.</w:t>
      </w:r>
    </w:p>
    <w:p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49. </w:t>
      </w:r>
      <w:r w:rsidR="003E429B" w:rsidRPr="003E429B">
        <w:rPr>
          <w:rFonts w:ascii="Times New Roman" w:hAnsi="Times New Roman" w:cs="Times New Roman"/>
        </w:rPr>
        <w:t xml:space="preserve">При приеме заявления через </w:t>
      </w:r>
      <w:r>
        <w:rPr>
          <w:rFonts w:ascii="Times New Roman" w:hAnsi="Times New Roman" w:cs="Times New Roman"/>
        </w:rPr>
        <w:t>МФЦ</w:t>
      </w:r>
      <w:r w:rsidR="003E429B" w:rsidRPr="003E429B">
        <w:rPr>
          <w:rFonts w:ascii="Times New Roman" w:hAnsi="Times New Roman" w:cs="Times New Roman"/>
        </w:rPr>
        <w:t xml:space="preserve"> оператор </w:t>
      </w:r>
      <w:r>
        <w:rPr>
          <w:rFonts w:ascii="Times New Roman" w:hAnsi="Times New Roman" w:cs="Times New Roman"/>
        </w:rPr>
        <w:t>МФЦ</w:t>
      </w:r>
      <w:r w:rsidR="003E429B" w:rsidRPr="003E429B">
        <w:rPr>
          <w:rFonts w:ascii="Times New Roman" w:hAnsi="Times New Roman" w:cs="Times New Roman"/>
        </w:rPr>
        <w:t xml:space="preserve"> узнает у заявителя, где он будет получать результат предоставления муниципальной услуги, регистрирует заявление путем проставления прямоугольного штампа с регистрационным номером </w:t>
      </w:r>
      <w:r>
        <w:rPr>
          <w:rFonts w:ascii="Times New Roman" w:hAnsi="Times New Roman" w:cs="Times New Roman"/>
        </w:rPr>
        <w:t>МФЦ</w:t>
      </w:r>
      <w:r w:rsidR="003E429B" w:rsidRPr="003E429B">
        <w:rPr>
          <w:rFonts w:ascii="Times New Roman" w:hAnsi="Times New Roman" w:cs="Times New Roman"/>
        </w:rPr>
        <w:t xml:space="preserve">, датой приема и личной подписью и выдает заявителю один экземпляр заявления с указанием перечня принятых документов, даты приема в </w:t>
      </w:r>
      <w:r>
        <w:rPr>
          <w:rFonts w:ascii="Times New Roman" w:hAnsi="Times New Roman" w:cs="Times New Roman"/>
        </w:rPr>
        <w:t>МФЦ</w:t>
      </w:r>
      <w:r w:rsidR="003E429B" w:rsidRPr="003E429B">
        <w:rPr>
          <w:rFonts w:ascii="Times New Roman" w:hAnsi="Times New Roman" w:cs="Times New Roman"/>
        </w:rPr>
        <w:t xml:space="preserve"> и места выдачи результата.</w:t>
      </w:r>
    </w:p>
    <w:p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50. </w:t>
      </w:r>
      <w:r w:rsidR="003E429B" w:rsidRPr="003E429B">
        <w:rPr>
          <w:rFonts w:ascii="Times New Roman" w:hAnsi="Times New Roman" w:cs="Times New Roman"/>
        </w:rPr>
        <w:t xml:space="preserve">Принятое и зарегистрированное в </w:t>
      </w:r>
      <w:r>
        <w:rPr>
          <w:rFonts w:ascii="Times New Roman" w:hAnsi="Times New Roman" w:cs="Times New Roman"/>
        </w:rPr>
        <w:t>МФЦ</w:t>
      </w:r>
      <w:r w:rsidR="003E429B" w:rsidRPr="003E429B">
        <w:rPr>
          <w:rFonts w:ascii="Times New Roman" w:hAnsi="Times New Roman" w:cs="Times New Roman"/>
        </w:rPr>
        <w:t xml:space="preserve"> заявление с указанием места выдачи результата предоставления муниципальной услуги и необходимые документы передаются в Администрацию муниципального образования курьерской доставкой работником </w:t>
      </w:r>
      <w:r>
        <w:rPr>
          <w:rFonts w:ascii="Times New Roman" w:hAnsi="Times New Roman" w:cs="Times New Roman"/>
        </w:rPr>
        <w:t>МФЦ</w:t>
      </w:r>
      <w:r w:rsidR="003E429B" w:rsidRPr="003E429B">
        <w:rPr>
          <w:rFonts w:ascii="Times New Roman" w:hAnsi="Times New Roman" w:cs="Times New Roman"/>
        </w:rPr>
        <w:t>.</w:t>
      </w:r>
    </w:p>
    <w:p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51. </w:t>
      </w:r>
      <w:r w:rsidR="003E429B" w:rsidRPr="003E429B">
        <w:rPr>
          <w:rFonts w:ascii="Times New Roman" w:hAnsi="Times New Roman" w:cs="Times New Roman"/>
        </w:rPr>
        <w:t>При получении заявления и приложенных к нему документов должностное лицо Администрации муниципального образования, ответственное за предоставление муниципальной услуги:</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проверяет полномочия обратившегося лица на подачу заявления о предоставлении разрешения на строительство объекта капитального строительства;</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определяет,</w:t>
      </w:r>
      <w:r w:rsidR="003E429B" w:rsidRPr="003E429B">
        <w:rPr>
          <w:rFonts w:ascii="Times New Roman" w:hAnsi="Times New Roman" w:cs="Times New Roman"/>
        </w:rPr>
        <w:tab/>
        <w:t>относится ли к компетенции Администрации муниципального образования предоставление разрешения на строительство объекта капитального строительства;</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 xml:space="preserve"> устанавливает,</w:t>
      </w:r>
      <w:r w:rsidR="003E429B" w:rsidRPr="003E429B">
        <w:rPr>
          <w:rFonts w:ascii="Times New Roman" w:hAnsi="Times New Roman" w:cs="Times New Roman"/>
        </w:rPr>
        <w:tab/>
        <w:t>требуется ли предоставление</w:t>
      </w:r>
      <w:r w:rsidR="003E429B" w:rsidRPr="003E429B">
        <w:rPr>
          <w:rFonts w:ascii="Times New Roman" w:hAnsi="Times New Roman" w:cs="Times New Roman"/>
        </w:rPr>
        <w:tab/>
        <w:t>разрешения</w:t>
      </w:r>
      <w:r w:rsidR="003E429B" w:rsidRPr="003E429B">
        <w:rPr>
          <w:rFonts w:ascii="Times New Roman" w:hAnsi="Times New Roman" w:cs="Times New Roman"/>
        </w:rPr>
        <w:tab/>
        <w:t>на</w:t>
      </w:r>
      <w:r w:rsidR="00CD7BCA">
        <w:rPr>
          <w:rFonts w:ascii="Times New Roman" w:hAnsi="Times New Roman" w:cs="Times New Roman"/>
        </w:rPr>
        <w:t xml:space="preserve"> </w:t>
      </w:r>
      <w:r w:rsidR="003E429B" w:rsidRPr="003E429B">
        <w:rPr>
          <w:rFonts w:ascii="Times New Roman" w:hAnsi="Times New Roman" w:cs="Times New Roman"/>
        </w:rPr>
        <w:t>строительство на заявленный объект;</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проверяет наличие правил землепользования и застройки с учетом исключений, предусмотренных пунктом 24 Регламента;</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если основания для отказа в приеме документов отсутствуют, принимает документы и регистрирует заявление;</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если есть основания для отказа в приеме документов, регистрирует заявление, принимает решение об отказе в приеме документов и сообщает заявителю о том, что в течение одного рабочего дня ему будет подготовлен письменный мотивированный отказ в приеме документов.</w:t>
      </w:r>
    </w:p>
    <w:p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52. </w:t>
      </w:r>
      <w:r w:rsidR="003E429B" w:rsidRPr="003E429B">
        <w:rPr>
          <w:rFonts w:ascii="Times New Roman" w:hAnsi="Times New Roman" w:cs="Times New Roman"/>
        </w:rPr>
        <w:t>Регистрация</w:t>
      </w:r>
      <w:r w:rsidR="003E429B" w:rsidRPr="003E429B">
        <w:rPr>
          <w:rFonts w:ascii="Times New Roman" w:hAnsi="Times New Roman" w:cs="Times New Roman"/>
        </w:rPr>
        <w:tab/>
        <w:t>заявления или уведомления</w:t>
      </w:r>
      <w:r w:rsidR="003E429B" w:rsidRPr="003E429B">
        <w:rPr>
          <w:rFonts w:ascii="Times New Roman" w:hAnsi="Times New Roman" w:cs="Times New Roman"/>
        </w:rPr>
        <w:tab/>
        <w:t>производится</w:t>
      </w:r>
      <w:r>
        <w:rPr>
          <w:rFonts w:ascii="Times New Roman" w:hAnsi="Times New Roman" w:cs="Times New Roman"/>
        </w:rPr>
        <w:t xml:space="preserve"> </w:t>
      </w:r>
      <w:r w:rsidR="003E429B" w:rsidRPr="003E429B">
        <w:rPr>
          <w:rFonts w:ascii="Times New Roman" w:hAnsi="Times New Roman" w:cs="Times New Roman"/>
        </w:rPr>
        <w:tab/>
        <w:t>в</w:t>
      </w:r>
      <w:r>
        <w:rPr>
          <w:rFonts w:ascii="Times New Roman" w:hAnsi="Times New Roman" w:cs="Times New Roman"/>
        </w:rPr>
        <w:t xml:space="preserve"> </w:t>
      </w:r>
      <w:r w:rsidR="003E429B" w:rsidRPr="003E429B">
        <w:rPr>
          <w:rFonts w:ascii="Times New Roman" w:hAnsi="Times New Roman" w:cs="Times New Roman"/>
        </w:rPr>
        <w:t>Администрации муниципального образования с присвоением порядкового входящего номера.</w:t>
      </w:r>
    </w:p>
    <w:p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53. </w:t>
      </w:r>
      <w:r w:rsidR="003E429B" w:rsidRPr="003E429B">
        <w:rPr>
          <w:rFonts w:ascii="Times New Roman" w:hAnsi="Times New Roman" w:cs="Times New Roman"/>
        </w:rPr>
        <w:t xml:space="preserve">Общий максимальный срок выполнения административной процедуры «Прием и </w:t>
      </w:r>
      <w:r w:rsidR="003E429B" w:rsidRPr="003E429B">
        <w:rPr>
          <w:rFonts w:ascii="Times New Roman" w:hAnsi="Times New Roman" w:cs="Times New Roman"/>
        </w:rPr>
        <w:lastRenderedPageBreak/>
        <w:t>регистрация заявления с необходимыми документами либо регистрация заявления и принятие решения об отказе в приеме документов» не может превышать 20 минут на каждого заявителя.</w:t>
      </w:r>
    </w:p>
    <w:p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54. </w:t>
      </w:r>
      <w:r w:rsidR="003E429B" w:rsidRPr="003E429B">
        <w:rPr>
          <w:rFonts w:ascii="Times New Roman" w:hAnsi="Times New Roman" w:cs="Times New Roman"/>
        </w:rPr>
        <w:t>зультатом административной процедуры является регистрация заявления или уведомления с пакетом представленных документов в Администрации муниципального образования, что служит основанием для начала рассмотрения заявления или уведомления по существу, либо регистрация заявления или уведомления и при наличии оснований, предусмотренных пунктами 24, 25 Регламента, отказ в приеме документов.</w:t>
      </w:r>
    </w:p>
    <w:p w:rsidR="00D95E56" w:rsidRPr="009E3EEA" w:rsidRDefault="003E429B" w:rsidP="00CD7BCA">
      <w:pPr>
        <w:jc w:val="center"/>
        <w:rPr>
          <w:rFonts w:ascii="Times New Roman" w:hAnsi="Times New Roman" w:cs="Times New Roman"/>
          <w:b/>
        </w:rPr>
      </w:pPr>
      <w:r w:rsidRPr="009E3EEA">
        <w:rPr>
          <w:rFonts w:ascii="Times New Roman" w:hAnsi="Times New Roman" w:cs="Times New Roman"/>
          <w:b/>
        </w:rPr>
        <w:t>Обработка документов при получении запроса через организации почтовой связи, по электронной почте или через Единый и Региональный порталы государственных и муниципальных услуг</w:t>
      </w:r>
    </w:p>
    <w:p w:rsidR="00D95E56"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55. </w:t>
      </w:r>
      <w:r w:rsidR="003E429B" w:rsidRPr="003E429B">
        <w:rPr>
          <w:rFonts w:ascii="Times New Roman" w:hAnsi="Times New Roman" w:cs="Times New Roman"/>
        </w:rPr>
        <w:t>Прием документов через организации почто</w:t>
      </w:r>
      <w:r>
        <w:rPr>
          <w:rFonts w:ascii="Times New Roman" w:hAnsi="Times New Roman" w:cs="Times New Roman"/>
        </w:rPr>
        <w:t>вой связи, Единый  портал</w:t>
      </w:r>
      <w:r w:rsidR="003E429B" w:rsidRPr="003E429B">
        <w:rPr>
          <w:rFonts w:ascii="Times New Roman" w:hAnsi="Times New Roman" w:cs="Times New Roman"/>
        </w:rPr>
        <w:t xml:space="preserve"> государственных и муниципальных услуг, по электронной почте не предусмотрен.</w:t>
      </w:r>
    </w:p>
    <w:p w:rsidR="00CD7BCA" w:rsidRPr="003E429B" w:rsidRDefault="00CD7BCA" w:rsidP="003E429B">
      <w:pPr>
        <w:jc w:val="both"/>
        <w:rPr>
          <w:rFonts w:ascii="Times New Roman" w:hAnsi="Times New Roman" w:cs="Times New Roman"/>
        </w:rPr>
      </w:pPr>
    </w:p>
    <w:p w:rsidR="00D95E56" w:rsidRPr="009E3EEA" w:rsidRDefault="003E429B" w:rsidP="00CD7BCA">
      <w:pPr>
        <w:jc w:val="center"/>
        <w:rPr>
          <w:rFonts w:ascii="Times New Roman" w:hAnsi="Times New Roman" w:cs="Times New Roman"/>
          <w:b/>
        </w:rPr>
      </w:pPr>
      <w:r w:rsidRPr="009E3EEA">
        <w:rPr>
          <w:rFonts w:ascii="Times New Roman" w:hAnsi="Times New Roman" w:cs="Times New Roman"/>
          <w:b/>
        </w:rPr>
        <w:t>Получение заявителем сведений о ходе выполнения запроса о предоставлении муниципальной услуги</w:t>
      </w:r>
    </w:p>
    <w:p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56. </w:t>
      </w:r>
      <w:r>
        <w:rPr>
          <w:rFonts w:ascii="Times New Roman" w:hAnsi="Times New Roman" w:cs="Times New Roman"/>
        </w:rPr>
        <w:t xml:space="preserve"> </w:t>
      </w:r>
      <w:r w:rsidR="003E429B" w:rsidRPr="003E429B">
        <w:rPr>
          <w:rFonts w:ascii="Times New Roman" w:hAnsi="Times New Roman" w:cs="Times New Roman"/>
        </w:rPr>
        <w:t xml:space="preserve">Сведения о ходе предоставления муниципальной услуги могут быть получены заявителем при личном приеме в Администрации муниципального образования, посредством телефонной связи, электронной почты или через Единый </w:t>
      </w:r>
      <w:r>
        <w:rPr>
          <w:rFonts w:ascii="Times New Roman" w:hAnsi="Times New Roman" w:cs="Times New Roman"/>
        </w:rPr>
        <w:t>портал</w:t>
      </w:r>
      <w:r w:rsidR="003E429B" w:rsidRPr="003E429B">
        <w:rPr>
          <w:rFonts w:ascii="Times New Roman" w:hAnsi="Times New Roman" w:cs="Times New Roman"/>
        </w:rPr>
        <w:t xml:space="preserve"> государственных и муниципальных услуг.</w:t>
      </w:r>
    </w:p>
    <w:p w:rsidR="00D95E56" w:rsidRPr="009E3EEA" w:rsidRDefault="003E429B" w:rsidP="00CD7BCA">
      <w:pPr>
        <w:jc w:val="center"/>
        <w:rPr>
          <w:rFonts w:ascii="Times New Roman" w:hAnsi="Times New Roman" w:cs="Times New Roman"/>
          <w:b/>
        </w:rPr>
      </w:pPr>
      <w:r w:rsidRPr="009E3EEA">
        <w:rPr>
          <w:rFonts w:ascii="Times New Roman" w:hAnsi="Times New Roman" w:cs="Times New Roman"/>
          <w:b/>
        </w:rPr>
        <w:t>Формирование и направление межведомственного запроса в органы,</w:t>
      </w:r>
    </w:p>
    <w:p w:rsidR="00D95E56" w:rsidRPr="009E3EEA" w:rsidRDefault="003E429B" w:rsidP="00CD7BCA">
      <w:pPr>
        <w:jc w:val="center"/>
        <w:rPr>
          <w:rFonts w:ascii="Times New Roman" w:hAnsi="Times New Roman" w:cs="Times New Roman"/>
          <w:b/>
        </w:rPr>
      </w:pPr>
      <w:r w:rsidRPr="009E3EEA">
        <w:rPr>
          <w:rFonts w:ascii="Times New Roman" w:hAnsi="Times New Roman" w:cs="Times New Roman"/>
          <w:b/>
        </w:rPr>
        <w:t>представляющие сведения</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57. </w:t>
      </w:r>
      <w:r w:rsidR="003E429B" w:rsidRPr="003E429B">
        <w:rPr>
          <w:rFonts w:ascii="Times New Roman" w:hAnsi="Times New Roman" w:cs="Times New Roman"/>
        </w:rPr>
        <w:t>Основанием для начала формирования и направления межведомственного запроса в органы, представляющие сведения в рамках межведомственного информационного взаимодействия, является отсутствие в пакете представленных заявителем документов тех необходимых для предоставления муниципальной услуги документов, которые находятся в распоряжении иных органов.</w:t>
      </w:r>
    </w:p>
    <w:p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58. </w:t>
      </w:r>
      <w:r w:rsidR="003E429B" w:rsidRPr="003E429B">
        <w:rPr>
          <w:rFonts w:ascii="Times New Roman" w:hAnsi="Times New Roman" w:cs="Times New Roman"/>
        </w:rPr>
        <w:t>Должностное лицо Администрации муниципального образования, ответственное за предоставление муниципальной услуги, в течение одного рабочего дня с момента регистрации заявления о предоставлении муниципальной услуги и пакета необходимых документов (если застройщик не представил указанные документы самостоятельно согласно части 7.1, части 21.12 статьи 51 Градостроительного кодекса Российской Федерации) направляет межведомственный запрос в следующие органы:</w:t>
      </w:r>
    </w:p>
    <w:p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Управление Росреестра - о предоставлении правоустанавливающих документов на земельный участок.</w:t>
      </w:r>
    </w:p>
    <w:p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59. </w:t>
      </w:r>
      <w:r>
        <w:rPr>
          <w:rFonts w:ascii="Times New Roman" w:hAnsi="Times New Roman" w:cs="Times New Roman"/>
        </w:rPr>
        <w:t xml:space="preserve"> </w:t>
      </w:r>
      <w:r w:rsidR="003E429B" w:rsidRPr="003E429B">
        <w:rPr>
          <w:rFonts w:ascii="Times New Roman" w:hAnsi="Times New Roman" w:cs="Times New Roman"/>
        </w:rPr>
        <w:t>Административная процедура «Формирование и направление межведомственного запроса в органы, представляющие сведения» выполняется в течение 3 часов.</w:t>
      </w:r>
    </w:p>
    <w:p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60. </w:t>
      </w:r>
      <w:r w:rsidR="003E429B" w:rsidRPr="003E429B">
        <w:rPr>
          <w:rFonts w:ascii="Times New Roman" w:hAnsi="Times New Roman" w:cs="Times New Roman"/>
        </w:rPr>
        <w:t>Правоустанавливающие документы, решения об образовании земельных участков (их копии или сведения, содержащиеся в них) поступают в Администрацию муниципального образования по межведомственному запросу в срок, не превышающий пяти рабочих дней со дня поступления межведомственного запроса в Управление Росреестра.</w:t>
      </w:r>
    </w:p>
    <w:p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61. </w:t>
      </w:r>
      <w:r w:rsidR="003E429B" w:rsidRPr="003E429B">
        <w:rPr>
          <w:rFonts w:ascii="Times New Roman" w:hAnsi="Times New Roman" w:cs="Times New Roman"/>
        </w:rPr>
        <w:t>Результатом данной административной процедуры является получение запрошенных сведений в рамках межведомственного взаимодействия.</w:t>
      </w:r>
    </w:p>
    <w:p w:rsidR="00D95E56" w:rsidRPr="009E3EEA" w:rsidRDefault="003E429B" w:rsidP="00CD7BCA">
      <w:pPr>
        <w:jc w:val="center"/>
        <w:rPr>
          <w:rFonts w:ascii="Times New Roman" w:hAnsi="Times New Roman" w:cs="Times New Roman"/>
          <w:b/>
        </w:rPr>
      </w:pPr>
      <w:r w:rsidRPr="009E3EEA">
        <w:rPr>
          <w:rFonts w:ascii="Times New Roman" w:hAnsi="Times New Roman" w:cs="Times New Roman"/>
          <w:b/>
        </w:rPr>
        <w:t>Рассмотрение пакета поступивших документов</w:t>
      </w:r>
    </w:p>
    <w:p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62. </w:t>
      </w:r>
      <w:r w:rsidR="003E429B" w:rsidRPr="003E429B">
        <w:rPr>
          <w:rFonts w:ascii="Times New Roman" w:hAnsi="Times New Roman" w:cs="Times New Roman"/>
        </w:rPr>
        <w:t>Основанием для начала рассмотрения пакета поступивших документов</w:t>
      </w:r>
      <w:r>
        <w:rPr>
          <w:rFonts w:ascii="Times New Roman" w:hAnsi="Times New Roman" w:cs="Times New Roman"/>
        </w:rPr>
        <w:t xml:space="preserve"> </w:t>
      </w:r>
      <w:r w:rsidR="003E429B" w:rsidRPr="003E429B">
        <w:rPr>
          <w:rFonts w:ascii="Times New Roman" w:hAnsi="Times New Roman" w:cs="Times New Roman"/>
        </w:rPr>
        <w:t>по существу является зарегистрированное обращение заявителя в Администрации муниципального образования с комплектом документов, необходимых для предоставления муниципальной услуги, либо регистрация в Администрации</w:t>
      </w:r>
      <w:r w:rsidR="003E429B" w:rsidRPr="003E429B">
        <w:rPr>
          <w:rFonts w:ascii="Times New Roman" w:hAnsi="Times New Roman" w:cs="Times New Roman"/>
        </w:rPr>
        <w:tab/>
        <w:t>муниципального образования комплекта документов,</w:t>
      </w:r>
      <w:r>
        <w:rPr>
          <w:rFonts w:ascii="Times New Roman" w:hAnsi="Times New Roman" w:cs="Times New Roman"/>
        </w:rPr>
        <w:t xml:space="preserve"> </w:t>
      </w:r>
      <w:r w:rsidR="003E429B" w:rsidRPr="003E429B">
        <w:rPr>
          <w:rFonts w:ascii="Times New Roman" w:hAnsi="Times New Roman" w:cs="Times New Roman"/>
        </w:rPr>
        <w:t>до</w:t>
      </w:r>
      <w:r>
        <w:rPr>
          <w:rFonts w:ascii="Times New Roman" w:hAnsi="Times New Roman" w:cs="Times New Roman"/>
        </w:rPr>
        <w:t>ставленного курьером из МФЦ</w:t>
      </w:r>
      <w:r w:rsidR="003E429B" w:rsidRPr="003E429B">
        <w:rPr>
          <w:rFonts w:ascii="Times New Roman" w:hAnsi="Times New Roman" w:cs="Times New Roman"/>
        </w:rPr>
        <w:t>.</w:t>
      </w:r>
    </w:p>
    <w:p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63. </w:t>
      </w:r>
      <w:r w:rsidR="003E429B" w:rsidRPr="003E429B">
        <w:rPr>
          <w:rFonts w:ascii="Times New Roman" w:hAnsi="Times New Roman" w:cs="Times New Roman"/>
        </w:rPr>
        <w:t>Рассмотрение заявления о предоставлении разрешения на строительство объекта капитального строительства и представленных документов производится по следующим параметрам:</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проверка наличия полного пакета документов, необходимых для предоставления муниципальной услуги и предусмотренных пунктом 18 Регламента;</w:t>
      </w:r>
    </w:p>
    <w:p w:rsidR="00D95E56" w:rsidRPr="003E429B" w:rsidRDefault="003E429B" w:rsidP="003E429B">
      <w:pPr>
        <w:jc w:val="both"/>
        <w:rPr>
          <w:rFonts w:ascii="Times New Roman" w:hAnsi="Times New Roman" w:cs="Times New Roman"/>
        </w:rPr>
      </w:pPr>
      <w:r w:rsidRPr="003E429B">
        <w:rPr>
          <w:rFonts w:ascii="Times New Roman" w:hAnsi="Times New Roman" w:cs="Times New Roman"/>
        </w:rPr>
        <w:t xml:space="preserve"> </w:t>
      </w:r>
      <w:r w:rsidR="00935713">
        <w:rPr>
          <w:rFonts w:ascii="Times New Roman" w:hAnsi="Times New Roman" w:cs="Times New Roman"/>
        </w:rPr>
        <w:t xml:space="preserve">- </w:t>
      </w:r>
      <w:r w:rsidRPr="003E429B">
        <w:rPr>
          <w:rFonts w:ascii="Times New Roman" w:hAnsi="Times New Roman" w:cs="Times New Roman"/>
        </w:rPr>
        <w:t>проверка</w:t>
      </w:r>
      <w:r w:rsidRPr="003E429B">
        <w:rPr>
          <w:rFonts w:ascii="Times New Roman" w:hAnsi="Times New Roman" w:cs="Times New Roman"/>
        </w:rPr>
        <w:tab/>
        <w:t xml:space="preserve">соответствия проектной документации требованиям градостроительного плана земельного участка либо в случае выдачи разрешения на строительство линейного объекта </w:t>
      </w:r>
      <w:r w:rsidRPr="003E429B">
        <w:rPr>
          <w:rFonts w:ascii="Times New Roman" w:hAnsi="Times New Roman" w:cs="Times New Roman"/>
        </w:rPr>
        <w:lastRenderedPageBreak/>
        <w:t>требованиям проекта планировки</w:t>
      </w:r>
      <w:r w:rsidR="00935713">
        <w:rPr>
          <w:rFonts w:ascii="Times New Roman" w:hAnsi="Times New Roman" w:cs="Times New Roman"/>
        </w:rPr>
        <w:t xml:space="preserve"> </w:t>
      </w:r>
      <w:r w:rsidRPr="003E429B">
        <w:rPr>
          <w:rFonts w:ascii="Times New Roman" w:hAnsi="Times New Roman" w:cs="Times New Roman"/>
        </w:rPr>
        <w:t>территории и проекта межевания территории, а также красным линиям;</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проверка соответствия проектной документации требованиям, установленным в разрешении на отклонение от предельных параметров разрешенного строительства, реконструкции (если застройщику выдано такое разрешение).</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64. </w:t>
      </w:r>
      <w:r w:rsidR="003E429B" w:rsidRPr="003E429B">
        <w:rPr>
          <w:rFonts w:ascii="Times New Roman" w:hAnsi="Times New Roman" w:cs="Times New Roman"/>
        </w:rPr>
        <w:t>Рассмотрение заявления о продлении разрешения на строительство объекта капитального строительства производится по следующим параметрам:</w:t>
      </w:r>
    </w:p>
    <w:p w:rsidR="00D95E56" w:rsidRPr="003E429B" w:rsidRDefault="003E429B" w:rsidP="003E429B">
      <w:pPr>
        <w:jc w:val="both"/>
        <w:rPr>
          <w:rFonts w:ascii="Times New Roman" w:hAnsi="Times New Roman" w:cs="Times New Roman"/>
        </w:rPr>
      </w:pPr>
      <w:r w:rsidRPr="003E429B">
        <w:rPr>
          <w:rFonts w:ascii="Times New Roman" w:hAnsi="Times New Roman" w:cs="Times New Roman"/>
        </w:rPr>
        <w:t>проверка наличия полного пакета документов, предусмотренных пунктом 19 Регламента;</w:t>
      </w:r>
    </w:p>
    <w:p w:rsidR="00D95E56" w:rsidRPr="003E429B" w:rsidRDefault="003E429B" w:rsidP="003E429B">
      <w:pPr>
        <w:jc w:val="both"/>
        <w:rPr>
          <w:rFonts w:ascii="Times New Roman" w:hAnsi="Times New Roman" w:cs="Times New Roman"/>
        </w:rPr>
      </w:pPr>
      <w:r w:rsidRPr="003E429B">
        <w:rPr>
          <w:rFonts w:ascii="Times New Roman" w:hAnsi="Times New Roman" w:cs="Times New Roman"/>
        </w:rPr>
        <w:t>установление факта начала строительства заявленного объекта;</w:t>
      </w:r>
    </w:p>
    <w:p w:rsidR="00D95E56" w:rsidRPr="003E429B" w:rsidRDefault="003E429B" w:rsidP="003E429B">
      <w:pPr>
        <w:jc w:val="both"/>
        <w:rPr>
          <w:rFonts w:ascii="Times New Roman" w:hAnsi="Times New Roman" w:cs="Times New Roman"/>
        </w:rPr>
      </w:pPr>
      <w:r w:rsidRPr="003E429B">
        <w:rPr>
          <w:rFonts w:ascii="Times New Roman" w:hAnsi="Times New Roman" w:cs="Times New Roman"/>
        </w:rPr>
        <w:t>проверка соблюдения допустимого срока подачи заявления (не менее, чем за 60 дней до истечения срока разрешения на строительство).</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65. </w:t>
      </w:r>
      <w:r w:rsidR="003E429B" w:rsidRPr="003E429B">
        <w:rPr>
          <w:rFonts w:ascii="Times New Roman" w:hAnsi="Times New Roman" w:cs="Times New Roman"/>
        </w:rPr>
        <w:t>Рассмотрение соответствующего уведомления, поступившего от застройщика или его уполномоченного представителя, для внесения изменений в разрешение на строительство производится по следующим параметрам:</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проверка указания в уведомлении реквизитов всех документов, предусмотренных в пункте 20 Регламента;</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проверка наличия правоустанавливающих документов на земельный участок (если сведения о них отсутствуют в ЕГРП);</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проверка наличия оригиналов ранее выданного разрешения на строительство;</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проверка достоверности сведений, указанных в уведомлении о переходе прав на земельный участок или об образовании земельного участка;</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проверка соответствия планируемого размещения объекта капитального строительства требованиям градостроительного плана земельного участка в случае образования земельного участка путем раздела, перераспределения земельных участков или выдела из земельных участков.</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66. </w:t>
      </w:r>
      <w:r w:rsidR="003E429B" w:rsidRPr="003E429B">
        <w:rPr>
          <w:rFonts w:ascii="Times New Roman" w:hAnsi="Times New Roman" w:cs="Times New Roman"/>
        </w:rPr>
        <w:t>Рассмотрение заявления и представленных документов осуществляется должностным лицом Администрации муниципального образования в течение пяти рабочих дней с момента регистрации заявления.</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67. </w:t>
      </w:r>
      <w:r w:rsidR="003E429B" w:rsidRPr="003E429B">
        <w:rPr>
          <w:rFonts w:ascii="Times New Roman" w:hAnsi="Times New Roman" w:cs="Times New Roman"/>
        </w:rPr>
        <w:t>Рассмотрение уведомления о переходе прав на земельный участок или об образовании земельного участка и документов, представленных застройщиком или его уполномоченным представителем, либо полученных по межведомственному запросу, до принятия решения о внесении изменений в разрешение на строительство производится в срок не превышающий 10 рабочих дней (часть 21.14 статьи 51 Градостроительного кодекса Российской Федерации).</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68. </w:t>
      </w:r>
      <w:r w:rsidR="003E429B" w:rsidRPr="003E429B">
        <w:rPr>
          <w:rFonts w:ascii="Times New Roman" w:hAnsi="Times New Roman" w:cs="Times New Roman"/>
        </w:rPr>
        <w:t>Результатом данной административной процедуры является рассмотрение по существу пакета поступивших документов.</w:t>
      </w:r>
    </w:p>
    <w:p w:rsidR="00D95E56" w:rsidRPr="009E3EEA" w:rsidRDefault="003E429B" w:rsidP="00891E1E">
      <w:pPr>
        <w:jc w:val="center"/>
        <w:rPr>
          <w:rFonts w:ascii="Times New Roman" w:hAnsi="Times New Roman" w:cs="Times New Roman"/>
          <w:b/>
        </w:rPr>
      </w:pPr>
      <w:r w:rsidRPr="009E3EEA">
        <w:rPr>
          <w:rFonts w:ascii="Times New Roman" w:hAnsi="Times New Roman" w:cs="Times New Roman"/>
          <w:b/>
        </w:rPr>
        <w:t>Принятие решения о предоставлении либо об отказе в предоставлении</w:t>
      </w:r>
    </w:p>
    <w:p w:rsidR="00D95E56" w:rsidRPr="009E3EEA" w:rsidRDefault="003E429B" w:rsidP="00891E1E">
      <w:pPr>
        <w:jc w:val="center"/>
        <w:rPr>
          <w:rFonts w:ascii="Times New Roman" w:hAnsi="Times New Roman" w:cs="Times New Roman"/>
          <w:b/>
        </w:rPr>
      </w:pPr>
      <w:r w:rsidRPr="009E3EEA">
        <w:rPr>
          <w:rFonts w:ascii="Times New Roman" w:hAnsi="Times New Roman" w:cs="Times New Roman"/>
          <w:b/>
        </w:rPr>
        <w:t>муниципальной услуги</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69. </w:t>
      </w:r>
      <w:r w:rsidR="003E429B" w:rsidRPr="003E429B">
        <w:rPr>
          <w:rFonts w:ascii="Times New Roman" w:hAnsi="Times New Roman" w:cs="Times New Roman"/>
        </w:rPr>
        <w:t>Основанием для принятия решения о предоставлении разрешения на строительство является наличие полного пакета документов, предусмотренных пунктом 18 Регламента, и соответствие проектной документации объекта капитального строительства требованиям градостроительного плана земельного участка, при строительстве, реконструкции линейных объектов требованиям проекта планировки территории и проекта межевания территории, а также требованиям разрешения на отклонение от предельных параметров разрешенного строительства (при его наличии), что подтверждается полученными от заявителя документами и документами, полученными в рамках межведомственного взаимодействия.</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Основанием для принятия решения о продлении разрешения на строительство является наличие всех документов, предусмотренных пунктом 19 Регламента, начало строительства, реконструкции заявленного объекта до истечения срока подачи заявления.</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 xml:space="preserve">Основанием для принятия решения о внесении изменений в разрешение на строительство является указание в уведомлении о переходе прав на земельный участок или об образовании земельных участков реквизитов всех документов, предусмотренных пунктом 20 Регламента, наличие правоустанавливающих документов на земельный участок (при отсутствии сведений о них в ЕГРП), достоверность сведений, указанных в уведомлении и соответствие планируемого размещения объекта капитального строительства требованиям градостроительного плана </w:t>
      </w:r>
      <w:r w:rsidR="003E429B" w:rsidRPr="003E429B">
        <w:rPr>
          <w:rFonts w:ascii="Times New Roman" w:hAnsi="Times New Roman" w:cs="Times New Roman"/>
        </w:rPr>
        <w:lastRenderedPageBreak/>
        <w:t>земельного участка в случае образования земельного участка путем раздела, перераспределения земельных участков или выдела из земельных участков.</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70. </w:t>
      </w:r>
      <w:r w:rsidR="003E429B" w:rsidRPr="003E429B">
        <w:rPr>
          <w:rFonts w:ascii="Times New Roman" w:hAnsi="Times New Roman" w:cs="Times New Roman"/>
        </w:rPr>
        <w:t>Решение о внесении изменений в разрешение на строительство оформляется правовым актом Администрации муниципального образования, в котором указывается содержание и состав вносимых изменений.</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71. </w:t>
      </w:r>
      <w:r w:rsidR="003E429B" w:rsidRPr="003E429B">
        <w:rPr>
          <w:rFonts w:ascii="Times New Roman" w:hAnsi="Times New Roman" w:cs="Times New Roman"/>
        </w:rPr>
        <w:t>Основанием для принятия решения об отказе в предоставлении муниципальной услуги предоставления разрешения на строительство является наличие оснований, предусмотренных пунктом 26 Регламента.</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 </w:t>
      </w:r>
      <w:r w:rsidR="003E429B" w:rsidRPr="003E429B">
        <w:rPr>
          <w:rFonts w:ascii="Times New Roman" w:hAnsi="Times New Roman" w:cs="Times New Roman"/>
        </w:rPr>
        <w:t>Основанием для принятия решения об отказе в предоставлении муниципальной услуги продления разрешения на строительство является наличие оснований, указанных в пункте 27 Регламента.</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Основанием для принятия решения об отказе в предоставлении муниципальной услуги внесения изменений в разрешение на строительство является наличие оснований, предусмотренных пунктом 28 Регламента.</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72. </w:t>
      </w:r>
      <w:r w:rsidR="003E429B" w:rsidRPr="003E429B">
        <w:rPr>
          <w:rFonts w:ascii="Times New Roman" w:hAnsi="Times New Roman" w:cs="Times New Roman"/>
        </w:rPr>
        <w:t>Решение об отказе в предоставлении муниципальной услуги оформляется письмом Администрации муниципального образования с указанием причин отказа.</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 73. </w:t>
      </w:r>
      <w:r>
        <w:rPr>
          <w:rFonts w:ascii="Times New Roman" w:hAnsi="Times New Roman" w:cs="Times New Roman"/>
        </w:rPr>
        <w:t xml:space="preserve"> </w:t>
      </w:r>
      <w:r w:rsidR="003E429B" w:rsidRPr="003E429B">
        <w:rPr>
          <w:rFonts w:ascii="Times New Roman" w:hAnsi="Times New Roman" w:cs="Times New Roman"/>
        </w:rPr>
        <w:t>Составление проекта правового акта о внесении изменений в разрешение на строительство объекта капитального строительства или проекта письма с мотивированным отказом в предоставлении муниципальной услуги, их согласование, подписание уполномоченным должностным лицом Администрации муниципального образования и регистрация осуществляются в течение одного рабочего дня.</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74. </w:t>
      </w:r>
      <w:r w:rsidR="003E429B" w:rsidRPr="003E429B">
        <w:rPr>
          <w:rFonts w:ascii="Times New Roman" w:hAnsi="Times New Roman" w:cs="Times New Roman"/>
        </w:rPr>
        <w:t>Результатом административной процедуры является принятие решения о предоставлении муниципальной услуги или принятие решения об отказе в предоставлении муниципальной услуги в форме письма Администрации муниципального образования в адрес заявителя с указанием причин отказа.</w:t>
      </w:r>
    </w:p>
    <w:p w:rsidR="00D95E56" w:rsidRPr="009E3EEA" w:rsidRDefault="003E429B" w:rsidP="00891E1E">
      <w:pPr>
        <w:jc w:val="center"/>
        <w:rPr>
          <w:rFonts w:ascii="Times New Roman" w:hAnsi="Times New Roman" w:cs="Times New Roman"/>
          <w:b/>
        </w:rPr>
      </w:pPr>
      <w:r w:rsidRPr="009E3EEA">
        <w:rPr>
          <w:rFonts w:ascii="Times New Roman" w:hAnsi="Times New Roman" w:cs="Times New Roman"/>
          <w:b/>
        </w:rPr>
        <w:t>Формирование результата предоставления муниципальной услуги</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75. </w:t>
      </w:r>
      <w:r w:rsidR="003E429B" w:rsidRPr="003E429B">
        <w:rPr>
          <w:rFonts w:ascii="Times New Roman" w:hAnsi="Times New Roman" w:cs="Times New Roman"/>
        </w:rPr>
        <w:t>Результатом предоставления муниципальной услуги является разрешение на строительство объекта капитального строительства.</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 </w:t>
      </w:r>
      <w:r w:rsidR="003E429B" w:rsidRPr="003E429B">
        <w:rPr>
          <w:rFonts w:ascii="Times New Roman" w:hAnsi="Times New Roman" w:cs="Times New Roman"/>
        </w:rPr>
        <w:t>При продлении разрешения на строительство результатом предоставления муниципальной услуги является продленное разрешение на строительство.</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 </w:t>
      </w:r>
      <w:r>
        <w:rPr>
          <w:rFonts w:ascii="Times New Roman" w:hAnsi="Times New Roman" w:cs="Times New Roman"/>
        </w:rPr>
        <w:t xml:space="preserve"> </w:t>
      </w:r>
      <w:r w:rsidR="003E429B" w:rsidRPr="003E429B">
        <w:rPr>
          <w:rFonts w:ascii="Times New Roman" w:hAnsi="Times New Roman" w:cs="Times New Roman"/>
        </w:rPr>
        <w:t>При внесении изменений в разрешение на строительство результатом предоставления муниципальной услуги является измененное разрешение на строительство.</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76. </w:t>
      </w:r>
      <w:r w:rsidR="003E429B" w:rsidRPr="003E429B">
        <w:rPr>
          <w:rFonts w:ascii="Times New Roman" w:hAnsi="Times New Roman" w:cs="Times New Roman"/>
        </w:rPr>
        <w:t>Формирование разрешения на строительство (продленного или измененного разрешения на строительство) осуществляется в течение 3 часов после принятия решения о предоставлении муниципальной услуги.</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77. </w:t>
      </w:r>
      <w:r w:rsidR="003E429B" w:rsidRPr="003E429B">
        <w:rPr>
          <w:rFonts w:ascii="Times New Roman" w:hAnsi="Times New Roman" w:cs="Times New Roman"/>
        </w:rPr>
        <w:t>При продлении разрешения на строительство оно сохраняет прежние регистрационные дату и номер, номер и дату предоставления. Продление производится путем впечатывания в разрешение на строительство после даты его предоставления реквизита продления согласно форме разрешения на строительство, утвержденной 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78. </w:t>
      </w:r>
      <w:r w:rsidR="003E429B" w:rsidRPr="003E429B">
        <w:rPr>
          <w:rFonts w:ascii="Times New Roman" w:hAnsi="Times New Roman" w:cs="Times New Roman"/>
        </w:rPr>
        <w:t>При внесении изменений в разрешение на строительство объекта</w:t>
      </w:r>
      <w:r>
        <w:rPr>
          <w:rFonts w:ascii="Times New Roman" w:hAnsi="Times New Roman" w:cs="Times New Roman"/>
        </w:rPr>
        <w:t xml:space="preserve"> </w:t>
      </w:r>
      <w:r w:rsidR="003E429B" w:rsidRPr="003E429B">
        <w:rPr>
          <w:rFonts w:ascii="Times New Roman" w:hAnsi="Times New Roman" w:cs="Times New Roman"/>
        </w:rPr>
        <w:t>капитального строительства измененное разрешение сохраняет прежний номер и дату предоставления, но получает новые регистрационные номер и дату. При этом в измененном разрешении на строительство после заголовка «Разрешение на строительство» указывается: «(с изменениями, внесёнными правовым актом Администрации муниципального образования от</w:t>
      </w:r>
      <w:r w:rsidR="003E429B" w:rsidRPr="003E429B">
        <w:rPr>
          <w:rFonts w:ascii="Times New Roman" w:hAnsi="Times New Roman" w:cs="Times New Roman"/>
        </w:rPr>
        <w:tab/>
        <w:t>№</w:t>
      </w:r>
      <w:r w:rsidR="003E429B" w:rsidRPr="003E429B">
        <w:rPr>
          <w:rFonts w:ascii="Times New Roman" w:hAnsi="Times New Roman" w:cs="Times New Roman"/>
        </w:rPr>
        <w:tab/>
        <w:t>)».</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79. </w:t>
      </w:r>
      <w:r>
        <w:rPr>
          <w:rFonts w:ascii="Times New Roman" w:hAnsi="Times New Roman" w:cs="Times New Roman"/>
        </w:rPr>
        <w:t xml:space="preserve"> </w:t>
      </w:r>
      <w:r w:rsidR="003E429B" w:rsidRPr="003E429B">
        <w:rPr>
          <w:rFonts w:ascii="Times New Roman" w:hAnsi="Times New Roman" w:cs="Times New Roman"/>
        </w:rPr>
        <w:t>Подписание разрешения на строительство (продленного или измененного разрешения на строительство) осуществляется уполномоченным должностным лицом Администрации муниципального образования в течение одного дня с момента подготовки проекта документа.</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80. </w:t>
      </w:r>
      <w:r w:rsidR="003E429B" w:rsidRPr="003E429B">
        <w:rPr>
          <w:rFonts w:ascii="Times New Roman" w:hAnsi="Times New Roman" w:cs="Times New Roman"/>
        </w:rPr>
        <w:t xml:space="preserve">Регистрация разрешения или измененного разрешения на строительство объекта капитального строительства и заверение его печатью Администрации муниципального образования производится в течение 2 часов после его подписания. Продленное разрешение на строительство не регистрируется и заверяется печатью Администрации муниципального </w:t>
      </w:r>
      <w:r w:rsidR="003E429B" w:rsidRPr="003E429B">
        <w:rPr>
          <w:rFonts w:ascii="Times New Roman" w:hAnsi="Times New Roman" w:cs="Times New Roman"/>
        </w:rPr>
        <w:lastRenderedPageBreak/>
        <w:t>образования в течение 1 часа после его подписания.</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81. </w:t>
      </w:r>
      <w:r>
        <w:rPr>
          <w:rFonts w:ascii="Times New Roman" w:hAnsi="Times New Roman" w:cs="Times New Roman"/>
        </w:rPr>
        <w:t xml:space="preserve"> </w:t>
      </w:r>
      <w:r w:rsidR="003E429B" w:rsidRPr="003E429B">
        <w:rPr>
          <w:rFonts w:ascii="Times New Roman" w:hAnsi="Times New Roman" w:cs="Times New Roman"/>
        </w:rPr>
        <w:t>Результатом административной процедуры является сформированное разрешение на строительство объекта капитального строительства, разрешение на строительство с продленным сроком действия или разрешение на строительство с внесенными изменениями.</w:t>
      </w:r>
    </w:p>
    <w:p w:rsidR="00D95E56" w:rsidRPr="009E3EEA" w:rsidRDefault="003E429B" w:rsidP="00891E1E">
      <w:pPr>
        <w:jc w:val="center"/>
        <w:rPr>
          <w:rFonts w:ascii="Times New Roman" w:hAnsi="Times New Roman" w:cs="Times New Roman"/>
          <w:b/>
        </w:rPr>
      </w:pPr>
      <w:r w:rsidRPr="009E3EEA">
        <w:rPr>
          <w:rFonts w:ascii="Times New Roman" w:hAnsi="Times New Roman" w:cs="Times New Roman"/>
          <w:b/>
        </w:rPr>
        <w:t>Выдача заявителю результата предоставления муниципальной услуги или письма с мотивированным отказом в предоставлении муниципальной услуги</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82. </w:t>
      </w:r>
      <w:r w:rsidR="003E429B" w:rsidRPr="003E429B">
        <w:rPr>
          <w:rFonts w:ascii="Times New Roman" w:hAnsi="Times New Roman" w:cs="Times New Roman"/>
        </w:rPr>
        <w:t xml:space="preserve">Должностное лицо Администрации муниципального образования сообщает заявителю или в </w:t>
      </w:r>
      <w:r>
        <w:rPr>
          <w:rFonts w:ascii="Times New Roman" w:hAnsi="Times New Roman" w:cs="Times New Roman"/>
        </w:rPr>
        <w:t>МФЦ</w:t>
      </w:r>
      <w:r w:rsidR="003E429B" w:rsidRPr="003E429B">
        <w:rPr>
          <w:rFonts w:ascii="Times New Roman" w:hAnsi="Times New Roman" w:cs="Times New Roman"/>
        </w:rPr>
        <w:t xml:space="preserve"> о готовности результата предоставления муниципальной услуги или об отказе в предоставлении муниципальной услуги в течение 2 часов с момента регистрации и заверения разрешения на строительство (с момента заверения продленного разрешения на строительство) либо регистрации письменного отказа в предоставлении муниципальной услуги.</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83. </w:t>
      </w:r>
      <w:r w:rsidR="003E429B" w:rsidRPr="003E429B">
        <w:rPr>
          <w:rFonts w:ascii="Times New Roman" w:hAnsi="Times New Roman" w:cs="Times New Roman"/>
        </w:rPr>
        <w:t xml:space="preserve">Направление в </w:t>
      </w:r>
      <w:r>
        <w:rPr>
          <w:rFonts w:ascii="Times New Roman" w:hAnsi="Times New Roman" w:cs="Times New Roman"/>
        </w:rPr>
        <w:t>МФЦ</w:t>
      </w:r>
      <w:r w:rsidR="003E429B" w:rsidRPr="003E429B">
        <w:rPr>
          <w:rFonts w:ascii="Times New Roman" w:hAnsi="Times New Roman" w:cs="Times New Roman"/>
        </w:rPr>
        <w:t xml:space="preserve"> результата предоставления услуги и при необходимости документов, представленных заявителем и подлежащих возврату ему после окончания предоставления муниципальной услуги, или отказа в предоставлении муниципальной услуги и всех представленных заявителем документов, производится курьерской доставкой.</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84. </w:t>
      </w:r>
      <w:r w:rsidR="003E429B" w:rsidRPr="003E429B">
        <w:rPr>
          <w:rFonts w:ascii="Times New Roman" w:hAnsi="Times New Roman" w:cs="Times New Roman"/>
        </w:rPr>
        <w:t>Должностное лицо Администрации муниципального образования сообщает застройщику или его уполномоченному представителю о внесении изменений в разрешение на строительство в течение 5 рабочих дней со дня регистрации и заверения печатью измененного разрешения на строительство (пункт 3 части 21.16 статьи 51 Градостроительного кодекса Российской Федерации).</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85. </w:t>
      </w:r>
      <w:r w:rsidR="003E429B" w:rsidRPr="003E429B">
        <w:rPr>
          <w:rFonts w:ascii="Times New Roman" w:hAnsi="Times New Roman" w:cs="Times New Roman"/>
        </w:rPr>
        <w:t xml:space="preserve">Выдача разрешения или продленного разрешения на строительство и оригиналов документов, подлежащих возврату заявителю, или письма с мотивированным отказом в предоставлении муниципальной услуги и полного пакета представленных заявителем документов производится должностным лицом Администрации муниципального образования или оператором </w:t>
      </w:r>
      <w:r>
        <w:rPr>
          <w:rFonts w:ascii="Times New Roman" w:hAnsi="Times New Roman" w:cs="Times New Roman"/>
        </w:rPr>
        <w:t xml:space="preserve">МФЦ </w:t>
      </w:r>
      <w:r w:rsidR="003E429B" w:rsidRPr="003E429B">
        <w:rPr>
          <w:rFonts w:ascii="Times New Roman" w:hAnsi="Times New Roman" w:cs="Times New Roman"/>
        </w:rPr>
        <w:t>лично заявителю после установления его личности, в том числе с использованием универсальной электронной карты, и проверки полномочий на совершение действий по получению результата предоставления муниципальной услуги, если заявителем выступает представитель застройщика.</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86. </w:t>
      </w:r>
      <w:r w:rsidR="003E429B" w:rsidRPr="003E429B">
        <w:rPr>
          <w:rFonts w:ascii="Times New Roman" w:hAnsi="Times New Roman" w:cs="Times New Roman"/>
        </w:rPr>
        <w:t>Выдача разрешения на строительство с внесенными изменениями и оригиналов документов, подлежащих возврату застройщику или его уполномоченному представителю, или письма с мотивированным отказом во внесении изменений в разрешение на строительство и полного пакета поступивших от застройщика или его уполномоченного представителя документов производится в Администрации муниципального образования лично застройщику или его уполномоченному представителю после установления его личности, в том числе с использованием универсальной электронной карты, и проверки полномочий на совершение действий по получению результата предоставления услуги.</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87. </w:t>
      </w:r>
      <w:r>
        <w:rPr>
          <w:rFonts w:ascii="Times New Roman" w:hAnsi="Times New Roman" w:cs="Times New Roman"/>
        </w:rPr>
        <w:t xml:space="preserve"> </w:t>
      </w:r>
      <w:r w:rsidR="003E429B" w:rsidRPr="003E429B">
        <w:rPr>
          <w:rFonts w:ascii="Times New Roman" w:hAnsi="Times New Roman" w:cs="Times New Roman"/>
        </w:rPr>
        <w:t>В течение 10 дней со дня получения разрешения на строительство застройщик или его уполномоченный представитель для размещения в информационной системе обеспечения градостроительной деятельности обязан передать в Администрацию муниципального образования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Российской Федерации (схему планировочной организации земельного участка, выполненную в соответствии с градостроительным планом земельного участка; перечень мероприятий по охране окружающей среды; перечень мероприятий по обеспечению пожарной безопасности;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D95E56" w:rsidRPr="003E429B" w:rsidRDefault="00CE6F25" w:rsidP="003E429B">
      <w:pPr>
        <w:jc w:val="both"/>
        <w:rPr>
          <w:rFonts w:ascii="Times New Roman" w:hAnsi="Times New Roman" w:cs="Times New Roman"/>
        </w:rPr>
      </w:pPr>
      <w:r>
        <w:rPr>
          <w:rFonts w:ascii="Times New Roman" w:hAnsi="Times New Roman" w:cs="Times New Roman"/>
        </w:rPr>
        <w:lastRenderedPageBreak/>
        <w:t xml:space="preserve">    </w:t>
      </w:r>
      <w:r w:rsidR="003E630F">
        <w:rPr>
          <w:rFonts w:ascii="Times New Roman" w:hAnsi="Times New Roman" w:cs="Times New Roman"/>
        </w:rPr>
        <w:t xml:space="preserve">88. </w:t>
      </w:r>
      <w:r w:rsidR="003E429B" w:rsidRPr="003E429B">
        <w:rPr>
          <w:rFonts w:ascii="Times New Roman" w:hAnsi="Times New Roman" w:cs="Times New Roman"/>
        </w:rPr>
        <w:t>Результатом данной административной процедуры является выдача застройщику или его уполномоченному представителю разрешения на строительство, продленного разрешения на строительство или разрешения на строительство с внесенными изменениями либо письма с мотивированным отказом в предоставлении муниципальной услуги.</w:t>
      </w:r>
    </w:p>
    <w:p w:rsidR="00CE6F25" w:rsidRDefault="00CE6F25" w:rsidP="003E429B">
      <w:pPr>
        <w:jc w:val="both"/>
        <w:rPr>
          <w:rFonts w:ascii="Times New Roman" w:hAnsi="Times New Roman" w:cs="Times New Roman"/>
        </w:rPr>
      </w:pPr>
    </w:p>
    <w:p w:rsidR="00D95E56" w:rsidRPr="009E3EEA" w:rsidRDefault="003E429B" w:rsidP="00CE6F25">
      <w:pPr>
        <w:jc w:val="center"/>
        <w:rPr>
          <w:rFonts w:ascii="Times New Roman" w:hAnsi="Times New Roman" w:cs="Times New Roman"/>
          <w:b/>
        </w:rPr>
      </w:pPr>
      <w:r w:rsidRPr="009E3EEA">
        <w:rPr>
          <w:rFonts w:ascii="Times New Roman" w:hAnsi="Times New Roman" w:cs="Times New Roman"/>
          <w:b/>
        </w:rPr>
        <w:t>Раздел 4. ФОРМЫ КОНТРОЛЯ ЗА ПРЕДОСТАВЛЕНИЕМ МУНИЦИПАЛЬНОЙ УСЛУГИ</w:t>
      </w:r>
    </w:p>
    <w:p w:rsidR="00D95E56" w:rsidRPr="009E3EEA" w:rsidRDefault="003E429B" w:rsidP="00CE6F25">
      <w:pPr>
        <w:jc w:val="center"/>
        <w:rPr>
          <w:rFonts w:ascii="Times New Roman" w:hAnsi="Times New Roman" w:cs="Times New Roman"/>
          <w:b/>
        </w:rPr>
      </w:pPr>
      <w:r w:rsidRPr="009E3EEA">
        <w:rPr>
          <w:rFonts w:ascii="Times New Roman" w:hAnsi="Times New Roman" w:cs="Times New Roman"/>
          <w:b/>
        </w:rPr>
        <w:t>Порядок осуществления текущего контроля за соблюдением и исполнением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89. </w:t>
      </w:r>
      <w:r w:rsidR="003E429B" w:rsidRPr="003E429B">
        <w:rPr>
          <w:rFonts w:ascii="Times New Roman" w:hAnsi="Times New Roman" w:cs="Times New Roman"/>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должностными лицами Администрации муниципального образования, ответственными за организацию работы по предоставлению муниципальной услуги.</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 xml:space="preserve">Текущий контроль за соблюдением специалистами </w:t>
      </w:r>
      <w:r>
        <w:rPr>
          <w:rFonts w:ascii="Times New Roman" w:hAnsi="Times New Roman" w:cs="Times New Roman"/>
        </w:rPr>
        <w:t>МФЦ</w:t>
      </w:r>
      <w:r w:rsidR="003E429B" w:rsidRPr="003E429B">
        <w:rPr>
          <w:rFonts w:ascii="Times New Roman" w:hAnsi="Times New Roman" w:cs="Times New Roman"/>
        </w:rPr>
        <w:t xml:space="preserve"> последовательности действий, определенных административными процедурами, осуществляется руководителем соответствующего структурного подразделения </w:t>
      </w:r>
      <w:r>
        <w:rPr>
          <w:rFonts w:ascii="Times New Roman" w:hAnsi="Times New Roman" w:cs="Times New Roman"/>
        </w:rPr>
        <w:t>МФЦ</w:t>
      </w:r>
      <w:r w:rsidR="003E429B" w:rsidRPr="003E429B">
        <w:rPr>
          <w:rFonts w:ascii="Times New Roman" w:hAnsi="Times New Roman" w:cs="Times New Roman"/>
        </w:rPr>
        <w:t>.</w:t>
      </w:r>
    </w:p>
    <w:p w:rsidR="00D95E56" w:rsidRPr="003E429B" w:rsidRDefault="003E630F" w:rsidP="003E429B">
      <w:pPr>
        <w:jc w:val="both"/>
        <w:rPr>
          <w:rFonts w:ascii="Times New Roman" w:hAnsi="Times New Roman" w:cs="Times New Roman"/>
        </w:rPr>
      </w:pPr>
      <w:r>
        <w:rPr>
          <w:rFonts w:ascii="Times New Roman" w:hAnsi="Times New Roman" w:cs="Times New Roman"/>
        </w:rPr>
        <w:t xml:space="preserve">    90. </w:t>
      </w:r>
      <w:r w:rsidR="003E429B" w:rsidRPr="003E429B">
        <w:rPr>
          <w:rFonts w:ascii="Times New Roman" w:hAnsi="Times New Roman" w:cs="Times New Roman"/>
        </w:rPr>
        <w:t>Перечень должностных лиц, осуществляющих текущий контроль, устанавливается актами Главы</w:t>
      </w:r>
      <w:r w:rsidR="00B122E8">
        <w:rPr>
          <w:rFonts w:ascii="Times New Roman" w:hAnsi="Times New Roman" w:cs="Times New Roman"/>
        </w:rPr>
        <w:t xml:space="preserve"> </w:t>
      </w:r>
      <w:r w:rsidR="003E429B" w:rsidRPr="003E429B">
        <w:rPr>
          <w:rFonts w:ascii="Times New Roman" w:hAnsi="Times New Roman" w:cs="Times New Roman"/>
        </w:rPr>
        <w:t>Администрации муниципального образования, положениями о структурных подразделениях, должностными регламентами.</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91. </w:t>
      </w:r>
      <w:r w:rsidR="003E429B" w:rsidRPr="003E429B">
        <w:rPr>
          <w:rFonts w:ascii="Times New Roman" w:hAnsi="Times New Roman" w:cs="Times New Roman"/>
        </w:rPr>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Порядок и периодичность осуществления плановых и внеплановых</w:t>
      </w:r>
    </w:p>
    <w:p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проверок полноты и качества предоставления муниципальной услуги</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92. </w:t>
      </w:r>
      <w:r w:rsidR="003E429B" w:rsidRPr="003E429B">
        <w:rPr>
          <w:rFonts w:ascii="Times New Roman" w:hAnsi="Times New Roman" w:cs="Times New Roman"/>
        </w:rPr>
        <w:t>Контроль за полнотой и качеством предоставления муниципальной услуги осуществляется в форме плановых и внеплановых проверок.</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93. </w:t>
      </w:r>
      <w:r w:rsidR="003E429B" w:rsidRPr="003E429B">
        <w:rPr>
          <w:rFonts w:ascii="Times New Roman" w:hAnsi="Times New Roman" w:cs="Times New Roman"/>
        </w:rPr>
        <w:t>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муниципальной услуги на основании акта Администрации муниципального образования).</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94. </w:t>
      </w:r>
      <w:r>
        <w:rPr>
          <w:rFonts w:ascii="Times New Roman" w:hAnsi="Times New Roman" w:cs="Times New Roman"/>
        </w:rPr>
        <w:t xml:space="preserve"> </w:t>
      </w:r>
      <w:r w:rsidR="003E429B" w:rsidRPr="003E429B">
        <w:rPr>
          <w:rFonts w:ascii="Times New Roman" w:hAnsi="Times New Roman" w:cs="Times New Roman"/>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95. </w:t>
      </w:r>
      <w:r w:rsidR="003E429B" w:rsidRPr="003E429B">
        <w:rPr>
          <w:rFonts w:ascii="Times New Roman" w:hAnsi="Times New Roman" w:cs="Times New Roman"/>
        </w:rPr>
        <w:t>Должностное лицо, ответственное за прием и регистрацию представленных документов, несет персональную ответственность за соблюдение сроков и порядка приема и регистрации указанных документов.</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96. </w:t>
      </w:r>
      <w:r w:rsidR="003E429B" w:rsidRPr="003E429B">
        <w:rPr>
          <w:rFonts w:ascii="Times New Roman" w:hAnsi="Times New Roman" w:cs="Times New Roman"/>
        </w:rPr>
        <w:t>Должностное лицо, ответственное за подготовку и оформление градостроительного плана земельного участка, несет персональную ответственность за данные действия.</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97. </w:t>
      </w:r>
      <w:r w:rsidR="003E429B" w:rsidRPr="003E429B">
        <w:rPr>
          <w:rFonts w:ascii="Times New Roman" w:hAnsi="Times New Roman" w:cs="Times New Roman"/>
        </w:rPr>
        <w:t>Должностное лицо, ответственное за выдачу документов, являющихся результатом предоставления муниципальной услуги, несет персональную ответственность за соблюдение сроков и порядка выдачи указанных документов.</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98. </w:t>
      </w:r>
      <w:r>
        <w:rPr>
          <w:rFonts w:ascii="Times New Roman" w:hAnsi="Times New Roman" w:cs="Times New Roman"/>
        </w:rPr>
        <w:t xml:space="preserve"> </w:t>
      </w:r>
      <w:r w:rsidR="003E429B" w:rsidRPr="003E429B">
        <w:rPr>
          <w:rFonts w:ascii="Times New Roman" w:hAnsi="Times New Roman" w:cs="Times New Roman"/>
        </w:rPr>
        <w:t>Персональная ответственность должностных лиц Администрации муниципального образования определяется в соответствии с их должностными регламентами и законодательством Российской Федерации.</w:t>
      </w:r>
    </w:p>
    <w:p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99. </w:t>
      </w:r>
      <w:r w:rsidR="003E429B" w:rsidRPr="003E429B">
        <w:rPr>
          <w:rFonts w:ascii="Times New Roman" w:hAnsi="Times New Roman" w:cs="Times New Roman"/>
        </w:rPr>
        <w:t xml:space="preserve">Контроль за предоставлением муниципальной услуги со стороны должностных лиц Администрации муниципального образования должен быть постоянным, всесторонним и </w:t>
      </w:r>
      <w:r w:rsidR="003E429B" w:rsidRPr="003E429B">
        <w:rPr>
          <w:rFonts w:ascii="Times New Roman" w:hAnsi="Times New Roman" w:cs="Times New Roman"/>
        </w:rPr>
        <w:lastRenderedPageBreak/>
        <w:t>объективным.</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100. </w:t>
      </w:r>
      <w:r w:rsidR="003E429B" w:rsidRPr="003E429B">
        <w:rPr>
          <w:rFonts w:ascii="Times New Roman" w:hAnsi="Times New Roman" w:cs="Times New Roman"/>
        </w:rPr>
        <w:t>Граждане, их объединения и организации вправе получать информацию о соблюдении положений настоящего регламента, сроках исполнения административных процедур в ходе рассмотрения их заявлений путем устных (по телефону) или письменных (в электронном виде) обращений.</w:t>
      </w:r>
    </w:p>
    <w:p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Раздел 5. ДОСУДЕБНЫЙ (ВНЕСУДЕБНЫЙ) ПОРЯДОК ОБЖАЛОВАНИЯ РЕШЕНИЙ И ДЕЙСТВИЙ (БЕЗДЕЙСТВИЯ) АДМИНИСТРАЦИИ МУНИЦИПАЛЬНОГО ОБРАЗОВАНИЯ, А ТАКЖЕ ЕЕ</w:t>
      </w:r>
      <w:r w:rsidR="00CE6F25" w:rsidRPr="00B122E8">
        <w:rPr>
          <w:rFonts w:ascii="Times New Roman" w:hAnsi="Times New Roman" w:cs="Times New Roman"/>
          <w:b/>
        </w:rPr>
        <w:t xml:space="preserve"> </w:t>
      </w:r>
      <w:r w:rsidRPr="00B122E8">
        <w:rPr>
          <w:rFonts w:ascii="Times New Roman" w:hAnsi="Times New Roman" w:cs="Times New Roman"/>
          <w:b/>
        </w:rPr>
        <w:t>ДОЛЖНОСТНЫХ ЛИЦ</w:t>
      </w:r>
    </w:p>
    <w:p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Информация для заявителя о его праве подать жалобу на решения и (или) действия (бездействие) Администрации муниципального образования и ее</w:t>
      </w:r>
      <w:r w:rsidR="00CE6F25" w:rsidRPr="00B122E8">
        <w:rPr>
          <w:rFonts w:ascii="Times New Roman" w:hAnsi="Times New Roman" w:cs="Times New Roman"/>
          <w:b/>
        </w:rPr>
        <w:t xml:space="preserve"> </w:t>
      </w:r>
      <w:r w:rsidRPr="00B122E8">
        <w:rPr>
          <w:rFonts w:ascii="Times New Roman" w:hAnsi="Times New Roman" w:cs="Times New Roman"/>
          <w:b/>
        </w:rPr>
        <w:t>должностных лиц</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101.</w:t>
      </w:r>
      <w:r>
        <w:rPr>
          <w:rFonts w:ascii="Times New Roman" w:hAnsi="Times New Roman" w:cs="Times New Roman"/>
        </w:rPr>
        <w:t xml:space="preserve"> </w:t>
      </w:r>
      <w:r w:rsidR="003E429B" w:rsidRPr="003E429B">
        <w:rPr>
          <w:rFonts w:ascii="Times New Roman" w:hAnsi="Times New Roman" w:cs="Times New Roman"/>
        </w:rPr>
        <w:t xml:space="preserve">Заявитель вправе обжаловать решения и действия (бездействие) Администрации муниципального образования и ее должностных лиц, а также </w:t>
      </w:r>
      <w:r>
        <w:rPr>
          <w:rFonts w:ascii="Times New Roman" w:hAnsi="Times New Roman" w:cs="Times New Roman"/>
        </w:rPr>
        <w:t>МФЦ</w:t>
      </w:r>
      <w:r w:rsidR="003E429B" w:rsidRPr="003E429B">
        <w:rPr>
          <w:rFonts w:ascii="Times New Roman" w:hAnsi="Times New Roman" w:cs="Times New Roman"/>
        </w:rPr>
        <w:t xml:space="preserve"> и его специалистов, принятые или осуществленные в ходе предоставления муниципальной услуги.</w:t>
      </w:r>
    </w:p>
    <w:p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Предмет жалобы</w:t>
      </w:r>
    </w:p>
    <w:p w:rsidR="00D95E56" w:rsidRPr="003E429B" w:rsidRDefault="003E630F" w:rsidP="003E429B">
      <w:pPr>
        <w:jc w:val="both"/>
        <w:rPr>
          <w:rFonts w:ascii="Times New Roman" w:hAnsi="Times New Roman" w:cs="Times New Roman"/>
        </w:rPr>
      </w:pPr>
      <w:r>
        <w:rPr>
          <w:rFonts w:ascii="Times New Roman" w:hAnsi="Times New Roman" w:cs="Times New Roman"/>
        </w:rPr>
        <w:t xml:space="preserve">    102. П</w:t>
      </w:r>
      <w:r w:rsidR="003E429B" w:rsidRPr="003E429B">
        <w:rPr>
          <w:rFonts w:ascii="Times New Roman" w:hAnsi="Times New Roman" w:cs="Times New Roman"/>
        </w:rPr>
        <w:t>редметом жалобы является нарушение порядка предоставления муниципальной услуги, выразившееся в неправомерных решениях и действиях (бездействии) Администрации муниципального образования, ее должностных лиц, муниципальных гражданских служащих (специалистов), предоставляющих муниципальную услугу, при предоставлении муниципальной услуги.</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Заявитель может обратиться с жалобой, в том числе, в следующих случаях:</w:t>
      </w:r>
    </w:p>
    <w:p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нарушение срока регистрации запроса заявителя о предоставлении муниципальной услуги;</w:t>
      </w:r>
    </w:p>
    <w:p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нарушение срока предоставления муниципальной услуги;</w:t>
      </w:r>
    </w:p>
    <w:p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требование у заявителя документов, не предусмотренных пунктом 18-20 Регламента;</w:t>
      </w:r>
    </w:p>
    <w:p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требование у заявителя документов, которые могут быть получены в рамках межведомственного информационного взаимодействия и предусмотрены пунктом 21 Регламента;</w:t>
      </w:r>
    </w:p>
    <w:p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отказ в приеме документов по основаниям, не предусмотренным пунктами 24-25 Регламента;</w:t>
      </w:r>
    </w:p>
    <w:p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отказ в предоставлении муниципальной услуги, если основания отказа не предусмотрены пунктами 26-28 Регламента;</w:t>
      </w:r>
    </w:p>
    <w:p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затребование с заявителя при предоставлении муниципальной услуги платы;</w:t>
      </w:r>
    </w:p>
    <w:p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отказ Администрации муниципального образования или ее должностного лица в исправлении допущенных опечаток и ошибок в выданном градостроительном плане земельного участка либо нарушение установленного срока таких исправлений.</w:t>
      </w:r>
    </w:p>
    <w:p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Орган местного самоуправления и уполномоченные на рассмотрение жалобы должностные лица, которым может быть направлена жалоба</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103. </w:t>
      </w:r>
      <w:r w:rsidR="003E429B" w:rsidRPr="003E429B">
        <w:rPr>
          <w:rFonts w:ascii="Times New Roman" w:hAnsi="Times New Roman" w:cs="Times New Roman"/>
        </w:rPr>
        <w:t>Жалоба на решения или действия (бездействие) Администрации муниципального образования и ее должностных лиц подается в адрес Администрации муниципального образования - Главе Администрации муниципального образования.</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104. </w:t>
      </w:r>
      <w:r w:rsidR="003E429B" w:rsidRPr="003E429B">
        <w:rPr>
          <w:rFonts w:ascii="Times New Roman" w:hAnsi="Times New Roman" w:cs="Times New Roman"/>
        </w:rPr>
        <w:t xml:space="preserve">Жалобы при предоставлении муниципальной услуги на базе </w:t>
      </w:r>
      <w:r>
        <w:rPr>
          <w:rFonts w:ascii="Times New Roman" w:hAnsi="Times New Roman" w:cs="Times New Roman"/>
        </w:rPr>
        <w:t>МФЦ</w:t>
      </w:r>
      <w:r w:rsidR="003E429B" w:rsidRPr="003E429B">
        <w:rPr>
          <w:rFonts w:ascii="Times New Roman" w:hAnsi="Times New Roman" w:cs="Times New Roman"/>
        </w:rPr>
        <w:t xml:space="preserve"> могут подаваться заявителями в </w:t>
      </w:r>
      <w:r>
        <w:rPr>
          <w:rFonts w:ascii="Times New Roman" w:hAnsi="Times New Roman" w:cs="Times New Roman"/>
        </w:rPr>
        <w:t>МФЦ</w:t>
      </w:r>
      <w:r w:rsidR="003E429B" w:rsidRPr="003E429B">
        <w:rPr>
          <w:rFonts w:ascii="Times New Roman" w:hAnsi="Times New Roman" w:cs="Times New Roman"/>
        </w:rPr>
        <w:t xml:space="preserve">, что не лишает их права подать жалобу в Администрацию муниципального образования. </w:t>
      </w:r>
      <w:r>
        <w:rPr>
          <w:rFonts w:ascii="Times New Roman" w:hAnsi="Times New Roman" w:cs="Times New Roman"/>
        </w:rPr>
        <w:t>МФЦ</w:t>
      </w:r>
      <w:r w:rsidR="003E429B" w:rsidRPr="003E429B">
        <w:rPr>
          <w:rFonts w:ascii="Times New Roman" w:hAnsi="Times New Roman" w:cs="Times New Roman"/>
        </w:rPr>
        <w:t xml:space="preserve"> обеспечивает передачу поступивших жалоб в Администрацию муниципального образования.</w:t>
      </w:r>
    </w:p>
    <w:p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Порядок подачи и рассмотрения жалобы</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105. </w:t>
      </w:r>
      <w:r w:rsidR="003E429B" w:rsidRPr="003E429B">
        <w:rPr>
          <w:rFonts w:ascii="Times New Roman" w:hAnsi="Times New Roman" w:cs="Times New Roman"/>
        </w:rPr>
        <w:t>Жалоба заявителя, составленная в свободной форме, в обязательном порядке должна содержать:</w:t>
      </w:r>
    </w:p>
    <w:p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наименование Администрации муниципального образования (</w:t>
      </w:r>
      <w:r w:rsidR="00CE6F25">
        <w:rPr>
          <w:rFonts w:ascii="Times New Roman" w:hAnsi="Times New Roman" w:cs="Times New Roman"/>
        </w:rPr>
        <w:t>МФЦ</w:t>
      </w:r>
      <w:r w:rsidR="003E429B" w:rsidRPr="003E429B">
        <w:rPr>
          <w:rFonts w:ascii="Times New Roman" w:hAnsi="Times New Roman" w:cs="Times New Roman"/>
        </w:rPr>
        <w:t xml:space="preserve">), фамилию, имя, отчество </w:t>
      </w:r>
      <w:r>
        <w:rPr>
          <w:rFonts w:ascii="Times New Roman" w:hAnsi="Times New Roman" w:cs="Times New Roman"/>
        </w:rPr>
        <w:t xml:space="preserve">- </w:t>
      </w:r>
      <w:r w:rsidR="003E429B" w:rsidRPr="003E429B">
        <w:rPr>
          <w:rFonts w:ascii="Times New Roman" w:hAnsi="Times New Roman" w:cs="Times New Roman"/>
        </w:rPr>
        <w:t>должностного лица, чьи решения и действия (бездействие) обжалуются;</w:t>
      </w:r>
    </w:p>
    <w:p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сведения об обжалуемых решениях или действиях (бездействии);</w:t>
      </w:r>
    </w:p>
    <w:p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 xml:space="preserve">доводы, на основании которых заявитель не согласен с обжалуемым решением или действием (бездействием). Заявителем могут быть представлены документы (при наличии), </w:t>
      </w:r>
      <w:r w:rsidR="003E429B" w:rsidRPr="003E429B">
        <w:rPr>
          <w:rFonts w:ascii="Times New Roman" w:hAnsi="Times New Roman" w:cs="Times New Roman"/>
        </w:rPr>
        <w:lastRenderedPageBreak/>
        <w:t>подтверждающие его доводы, либо копии этих документов.</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106. </w:t>
      </w:r>
      <w:r w:rsidR="003E429B" w:rsidRPr="003E429B">
        <w:rPr>
          <w:rFonts w:ascii="Times New Roman" w:hAnsi="Times New Roman" w:cs="Times New Roman"/>
        </w:rPr>
        <w:t xml:space="preserve">Жалоба также может быть направлена по почте, через </w:t>
      </w:r>
      <w:r>
        <w:rPr>
          <w:rFonts w:ascii="Times New Roman" w:hAnsi="Times New Roman" w:cs="Times New Roman"/>
        </w:rPr>
        <w:t>МФЦ</w:t>
      </w:r>
      <w:r w:rsidR="003E429B" w:rsidRPr="003E429B">
        <w:rPr>
          <w:rFonts w:ascii="Times New Roman" w:hAnsi="Times New Roman" w:cs="Times New Roman"/>
        </w:rPr>
        <w:t>, с использованием информационно-телекоммуникационной сети «Интернет», официального сайта Администрации муниципального образования, через Единый</w:t>
      </w:r>
      <w:r>
        <w:rPr>
          <w:rFonts w:ascii="Times New Roman" w:hAnsi="Times New Roman" w:cs="Times New Roman"/>
        </w:rPr>
        <w:t xml:space="preserve"> портал</w:t>
      </w:r>
      <w:r w:rsidR="003E429B" w:rsidRPr="003E429B">
        <w:rPr>
          <w:rFonts w:ascii="Times New Roman" w:hAnsi="Times New Roman" w:cs="Times New Roman"/>
        </w:rPr>
        <w:t xml:space="preserve"> государственных и муниципальных услуг или может быть принята при личном приеме заявителя.</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107. </w:t>
      </w:r>
      <w:r w:rsidR="003E429B" w:rsidRPr="003E429B">
        <w:rPr>
          <w:rFonts w:ascii="Times New Roman" w:hAnsi="Times New Roman" w:cs="Times New Roman"/>
        </w:rPr>
        <w:t>В случае подачи жалобы при личном приёме заявитель представляет документ, удостоверяющий его личность, в том числе, заявителем может быть предъявлена универсальная электронная карта.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108. </w:t>
      </w:r>
      <w:r w:rsidR="003E429B" w:rsidRPr="003E429B">
        <w:rPr>
          <w:rFonts w:ascii="Times New Roman" w:hAnsi="Times New Roman" w:cs="Times New Roman"/>
        </w:rPr>
        <w:t>В случае, если принятие решения по жалобе не входит в компетенцию Администрации муниципального образования, то данная жалоба подлежит направлению в течение 1 рабочего дня со дня её регистрации в уполномоченный на её рассмотрение орган, и Администрация муниципального образования в письменной форме информирует заявителя о перенаправлении жалобы.</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109. </w:t>
      </w:r>
      <w:r w:rsidR="003E429B" w:rsidRPr="003E429B">
        <w:rPr>
          <w:rFonts w:ascii="Times New Roman" w:hAnsi="Times New Roman" w:cs="Times New Roman"/>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Администрация муниципального образования оставляет обращение без ответа по существу поставленных в нем вопросов и сообщает заявителю, направившему обращение, о недопустимости злоупотребления правом.</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110. </w:t>
      </w:r>
      <w:r w:rsidR="003E429B" w:rsidRPr="003E429B">
        <w:rPr>
          <w:rFonts w:ascii="Times New Roman" w:hAnsi="Times New Roman" w:cs="Times New Roman"/>
        </w:rPr>
        <w:t>В случае, если текст письменного обращения не поддается прочтению, ответ на обращение не даётся, и оно не подлежит направлению на рассмотрение в уполномоченный на рассмотрение жалобы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111. </w:t>
      </w:r>
      <w:r w:rsidR="003E429B" w:rsidRPr="003E429B">
        <w:rPr>
          <w:rFonts w:ascii="Times New Roman" w:hAnsi="Times New Roman" w:cs="Times New Roman"/>
        </w:rPr>
        <w:t>Основанием для начала процедуры досудебного (внесудебного) обжалования решения или действия (бездействия) Администрации муниципального образования или ее должностного лица (</w:t>
      </w:r>
      <w:r>
        <w:rPr>
          <w:rFonts w:ascii="Times New Roman" w:hAnsi="Times New Roman" w:cs="Times New Roman"/>
        </w:rPr>
        <w:t>МФЦ</w:t>
      </w:r>
      <w:r w:rsidR="003E429B" w:rsidRPr="003E429B">
        <w:rPr>
          <w:rFonts w:ascii="Times New Roman" w:hAnsi="Times New Roman" w:cs="Times New Roman"/>
        </w:rPr>
        <w:t xml:space="preserve"> или его специалистов) является поступление и регистрация в Администрации муниципального образования жалобы в письменной форме на бумажном носителе и (или) в электронной форме.</w:t>
      </w:r>
    </w:p>
    <w:p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Сроки рассмотрения жалобы</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112. </w:t>
      </w:r>
      <w:r w:rsidR="003E429B" w:rsidRPr="003E429B">
        <w:rPr>
          <w:rFonts w:ascii="Times New Roman" w:hAnsi="Times New Roman" w:cs="Times New Roman"/>
        </w:rPr>
        <w:t>Срок рассмотрения жалобы исчисляется со дня регистрации жалобы в Администрации муниципального образования.</w:t>
      </w:r>
    </w:p>
    <w:p w:rsidR="00D95E56" w:rsidRPr="003E429B" w:rsidRDefault="003E630F" w:rsidP="003E429B">
      <w:pPr>
        <w:jc w:val="both"/>
        <w:rPr>
          <w:rFonts w:ascii="Times New Roman" w:hAnsi="Times New Roman" w:cs="Times New Roman"/>
        </w:rPr>
      </w:pPr>
      <w:r>
        <w:rPr>
          <w:rFonts w:ascii="Times New Roman" w:hAnsi="Times New Roman" w:cs="Times New Roman"/>
        </w:rPr>
        <w:t xml:space="preserve">    113. </w:t>
      </w:r>
      <w:r w:rsidR="003E429B" w:rsidRPr="003E429B">
        <w:rPr>
          <w:rFonts w:ascii="Times New Roman" w:hAnsi="Times New Roman" w:cs="Times New Roman"/>
        </w:rPr>
        <w:t>Жалоба рассматривается в течение пятнадцати рабочих дней со дня ее регистрации, а в случае обжалования отказа Администрации муниципального образования, должностного лица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Результат рассмотрения жалобы</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114. </w:t>
      </w:r>
      <w:r w:rsidR="003E429B" w:rsidRPr="003E429B">
        <w:rPr>
          <w:rFonts w:ascii="Times New Roman" w:hAnsi="Times New Roman" w:cs="Times New Roman"/>
        </w:rPr>
        <w:t>По результатам рассмотрения жалобы Глава Администрации муниципального образования принимает одно из следующих решений:</w:t>
      </w:r>
    </w:p>
    <w:p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удовлетворяет жалобу, в том числе в форме отмены принятого решения, исправления допущенных Администрацией муниципального образования опечаток и ошибок в выданных в результате предоставления муниципальной услуги документах, возврата заявителю неправомерно полученных от него денежных средств, а также в иных формах;</w:t>
      </w:r>
    </w:p>
    <w:p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отказывает в удовлетворении жалобы.</w:t>
      </w:r>
    </w:p>
    <w:p w:rsidR="00D95E56" w:rsidRPr="003E429B" w:rsidRDefault="003E429B" w:rsidP="003E429B">
      <w:pPr>
        <w:jc w:val="both"/>
        <w:rPr>
          <w:rFonts w:ascii="Times New Roman" w:hAnsi="Times New Roman" w:cs="Times New Roman"/>
        </w:rPr>
      </w:pPr>
      <w:r w:rsidRPr="003E429B">
        <w:rPr>
          <w:rFonts w:ascii="Times New Roman" w:hAnsi="Times New Roman" w:cs="Times New Roman"/>
        </w:rPr>
        <w:t xml:space="preserve"> </w:t>
      </w:r>
      <w:r w:rsidR="00CE6F25">
        <w:rPr>
          <w:rFonts w:ascii="Times New Roman" w:hAnsi="Times New Roman" w:cs="Times New Roman"/>
        </w:rPr>
        <w:t xml:space="preserve">   </w:t>
      </w:r>
      <w:r w:rsidR="003E630F">
        <w:rPr>
          <w:rFonts w:ascii="Times New Roman" w:hAnsi="Times New Roman" w:cs="Times New Roman"/>
        </w:rPr>
        <w:t xml:space="preserve">115. </w:t>
      </w:r>
      <w:r w:rsidRPr="003E429B">
        <w:rPr>
          <w:rFonts w:ascii="Times New Roman" w:hAnsi="Times New Roman" w:cs="Times New Roman"/>
        </w:rPr>
        <w:t>Если решение или действие (бездействие) должностного лица признаны неправомерными, Глава Администрации муниципального образования определяет меры, которые должны быть приняты для привлечения виновных лиц к ответственности в соответствии с законодательством Российской Федерации. В этом случае ответственное должностное лицо несёт персональную ответственность согласно должностному регламенту.</w:t>
      </w:r>
    </w:p>
    <w:p w:rsidR="00D95E56" w:rsidRPr="00B122E8" w:rsidRDefault="003E429B" w:rsidP="000E5D1D">
      <w:pPr>
        <w:jc w:val="center"/>
        <w:rPr>
          <w:rFonts w:ascii="Times New Roman" w:hAnsi="Times New Roman" w:cs="Times New Roman"/>
          <w:b/>
        </w:rPr>
      </w:pPr>
      <w:r w:rsidRPr="00B122E8">
        <w:rPr>
          <w:rFonts w:ascii="Times New Roman" w:hAnsi="Times New Roman" w:cs="Times New Roman"/>
          <w:b/>
        </w:rPr>
        <w:t>Порядок информирования заявителя о результатах рассмотрения жалобы</w:t>
      </w:r>
    </w:p>
    <w:p w:rsidR="00D95E56" w:rsidRPr="003E429B" w:rsidRDefault="000E5D1D"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116. </w:t>
      </w:r>
      <w:r w:rsidR="003E429B" w:rsidRPr="003E429B">
        <w:rPr>
          <w:rFonts w:ascii="Times New Roman" w:hAnsi="Times New Roman" w:cs="Times New Roman"/>
        </w:rPr>
        <w:t>По завершении рассмотрения жалобы не позднее дня, следующего за днём принятия решения по жалобе, Администрация муниципального образования направляет заявителю ответ на жалобу в письменной форме. Дополнительно по желанию заявителя ответ на жалобу может быть направлен в электронной форме.</w:t>
      </w:r>
    </w:p>
    <w:p w:rsidR="00D95E56" w:rsidRPr="003E429B" w:rsidRDefault="000E5D1D" w:rsidP="003E429B">
      <w:pPr>
        <w:jc w:val="both"/>
        <w:rPr>
          <w:rFonts w:ascii="Times New Roman" w:hAnsi="Times New Roman" w:cs="Times New Roman"/>
        </w:rPr>
      </w:pPr>
      <w:r>
        <w:rPr>
          <w:rFonts w:ascii="Times New Roman" w:hAnsi="Times New Roman" w:cs="Times New Roman"/>
        </w:rPr>
        <w:lastRenderedPageBreak/>
        <w:t xml:space="preserve">    </w:t>
      </w:r>
      <w:r w:rsidR="003E630F">
        <w:rPr>
          <w:rFonts w:ascii="Times New Roman" w:hAnsi="Times New Roman" w:cs="Times New Roman"/>
        </w:rPr>
        <w:t xml:space="preserve">117. </w:t>
      </w:r>
      <w:r w:rsidR="003E429B" w:rsidRPr="003E429B">
        <w:rPr>
          <w:rFonts w:ascii="Times New Roman" w:hAnsi="Times New Roman" w:cs="Times New Roman"/>
        </w:rPr>
        <w:t xml:space="preserve">Мотивированный ответ по жалобе в письменной форме может быть получен заявителем по почте либо при личном приеме в Администрации муниципального образования или в </w:t>
      </w:r>
      <w:r>
        <w:rPr>
          <w:rFonts w:ascii="Times New Roman" w:hAnsi="Times New Roman" w:cs="Times New Roman"/>
        </w:rPr>
        <w:t>МФЦ</w:t>
      </w:r>
      <w:r w:rsidR="003E429B" w:rsidRPr="003E429B">
        <w:rPr>
          <w:rFonts w:ascii="Times New Roman" w:hAnsi="Times New Roman" w:cs="Times New Roman"/>
        </w:rPr>
        <w:t xml:space="preserve"> при поступлении жалобы через </w:t>
      </w:r>
      <w:r>
        <w:rPr>
          <w:rFonts w:ascii="Times New Roman" w:hAnsi="Times New Roman" w:cs="Times New Roman"/>
        </w:rPr>
        <w:t>МФЦ</w:t>
      </w:r>
      <w:r w:rsidR="003E429B" w:rsidRPr="003E429B">
        <w:rPr>
          <w:rFonts w:ascii="Times New Roman" w:hAnsi="Times New Roman" w:cs="Times New Roman"/>
        </w:rPr>
        <w:t>.</w:t>
      </w:r>
    </w:p>
    <w:p w:rsidR="00D95E56" w:rsidRPr="00B122E8" w:rsidRDefault="003E429B" w:rsidP="000E5D1D">
      <w:pPr>
        <w:jc w:val="center"/>
        <w:rPr>
          <w:rFonts w:ascii="Times New Roman" w:hAnsi="Times New Roman" w:cs="Times New Roman"/>
          <w:b/>
        </w:rPr>
      </w:pPr>
      <w:r w:rsidRPr="00B122E8">
        <w:rPr>
          <w:rFonts w:ascii="Times New Roman" w:hAnsi="Times New Roman" w:cs="Times New Roman"/>
          <w:b/>
        </w:rPr>
        <w:t>Порядок обжалования решения по жалобе</w:t>
      </w:r>
    </w:p>
    <w:p w:rsidR="00D95E56" w:rsidRPr="003E429B" w:rsidRDefault="000E5D1D"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118. </w:t>
      </w:r>
      <w:r w:rsidR="003E429B" w:rsidRPr="003E429B">
        <w:rPr>
          <w:rFonts w:ascii="Times New Roman" w:hAnsi="Times New Roman" w:cs="Times New Roman"/>
        </w:rPr>
        <w:t>В случае несогласия с результатом рассмотрения жалобы заявитель вправе обратиться в суд в порядке, установленном федеральным законодательством.</w:t>
      </w:r>
    </w:p>
    <w:p w:rsidR="00D95E56" w:rsidRPr="00B122E8" w:rsidRDefault="003E429B" w:rsidP="000E5D1D">
      <w:pPr>
        <w:jc w:val="center"/>
        <w:rPr>
          <w:rFonts w:ascii="Times New Roman" w:hAnsi="Times New Roman" w:cs="Times New Roman"/>
          <w:b/>
        </w:rPr>
      </w:pPr>
      <w:r w:rsidRPr="00B122E8">
        <w:rPr>
          <w:rFonts w:ascii="Times New Roman" w:hAnsi="Times New Roman" w:cs="Times New Roman"/>
          <w:b/>
        </w:rPr>
        <w:t>Право заявителя на получение информации и документов, необходимых для обоснования и рассмотрения жалобы</w:t>
      </w:r>
    </w:p>
    <w:p w:rsidR="00D95E56" w:rsidRPr="003E429B" w:rsidRDefault="000E5D1D"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119. </w:t>
      </w:r>
      <w:r w:rsidR="003E429B" w:rsidRPr="003E429B">
        <w:rPr>
          <w:rFonts w:ascii="Times New Roman" w:hAnsi="Times New Roman" w:cs="Times New Roman"/>
        </w:rPr>
        <w:t>При составлении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w:t>
      </w:r>
    </w:p>
    <w:p w:rsidR="00D95E56" w:rsidRPr="00B122E8" w:rsidRDefault="003E429B" w:rsidP="000E5D1D">
      <w:pPr>
        <w:jc w:val="center"/>
        <w:rPr>
          <w:rFonts w:ascii="Times New Roman" w:hAnsi="Times New Roman" w:cs="Times New Roman"/>
          <w:b/>
        </w:rPr>
      </w:pPr>
      <w:r w:rsidRPr="00B122E8">
        <w:rPr>
          <w:rFonts w:ascii="Times New Roman" w:hAnsi="Times New Roman" w:cs="Times New Roman"/>
          <w:b/>
        </w:rPr>
        <w:t>Способы информирования заявителей о порядке подачи и рассмотрения</w:t>
      </w:r>
    </w:p>
    <w:p w:rsidR="00D95E56" w:rsidRPr="00B122E8" w:rsidRDefault="003E429B" w:rsidP="000E5D1D">
      <w:pPr>
        <w:jc w:val="center"/>
        <w:rPr>
          <w:rFonts w:ascii="Times New Roman" w:hAnsi="Times New Roman" w:cs="Times New Roman"/>
          <w:b/>
        </w:rPr>
      </w:pPr>
      <w:r w:rsidRPr="00B122E8">
        <w:rPr>
          <w:rFonts w:ascii="Times New Roman" w:hAnsi="Times New Roman" w:cs="Times New Roman"/>
          <w:b/>
        </w:rPr>
        <w:t>жалобы</w:t>
      </w:r>
    </w:p>
    <w:p w:rsidR="00D95E56" w:rsidRDefault="000E5D1D"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120. </w:t>
      </w:r>
      <w:r w:rsidR="003E429B" w:rsidRPr="003E429B">
        <w:rPr>
          <w:rFonts w:ascii="Times New Roman" w:hAnsi="Times New Roman" w:cs="Times New Roman"/>
        </w:rPr>
        <w:t xml:space="preserve">Информирование заявителей о порядке подачи и рассмотрения жалоб осуществляется при непосредственном обращении в Администрацию муниципального образования, через сайт Администрации муниципального образования, через Единый портал государственных и муниципальных услуг либо через </w:t>
      </w:r>
      <w:r>
        <w:rPr>
          <w:rFonts w:ascii="Times New Roman" w:hAnsi="Times New Roman" w:cs="Times New Roman"/>
        </w:rPr>
        <w:t>МФЦ</w:t>
      </w:r>
      <w:r w:rsidR="003E429B" w:rsidRPr="003E429B">
        <w:rPr>
          <w:rFonts w:ascii="Times New Roman" w:hAnsi="Times New Roman" w:cs="Times New Roman"/>
        </w:rPr>
        <w:t>.</w:t>
      </w: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F31950" w:rsidRDefault="00F31950">
      <w:pPr>
        <w:rPr>
          <w:rFonts w:ascii="Times New Roman" w:hAnsi="Times New Roman" w:cs="Times New Roman"/>
        </w:rPr>
      </w:pPr>
      <w:r>
        <w:rPr>
          <w:rFonts w:ascii="Times New Roman" w:hAnsi="Times New Roman" w:cs="Times New Roman"/>
        </w:rPr>
        <w:br w:type="page"/>
      </w:r>
    </w:p>
    <w:p w:rsidR="006C6454" w:rsidRPr="003E429B" w:rsidRDefault="006C6454" w:rsidP="006C6454">
      <w:pPr>
        <w:jc w:val="right"/>
        <w:rPr>
          <w:rFonts w:ascii="Times New Roman" w:hAnsi="Times New Roman" w:cs="Times New Roman"/>
        </w:rPr>
      </w:pPr>
      <w:r>
        <w:rPr>
          <w:rFonts w:ascii="Times New Roman" w:hAnsi="Times New Roman" w:cs="Times New Roman"/>
        </w:rPr>
        <w:lastRenderedPageBreak/>
        <w:t>Приложение № 1</w:t>
      </w:r>
    </w:p>
    <w:p w:rsidR="006C6454" w:rsidRDefault="006C6454" w:rsidP="006C6454">
      <w:pPr>
        <w:jc w:val="right"/>
        <w:rPr>
          <w:rFonts w:ascii="Times New Roman" w:hAnsi="Times New Roman" w:cs="Times New Roman"/>
        </w:rPr>
      </w:pPr>
      <w:r w:rsidRPr="003E429B">
        <w:rPr>
          <w:rFonts w:ascii="Times New Roman" w:hAnsi="Times New Roman" w:cs="Times New Roman"/>
        </w:rPr>
        <w:t xml:space="preserve">к Административному регламенту, </w:t>
      </w:r>
    </w:p>
    <w:p w:rsidR="006C6454" w:rsidRDefault="006C6454" w:rsidP="006C6454">
      <w:pPr>
        <w:jc w:val="right"/>
        <w:rPr>
          <w:rFonts w:ascii="Times New Roman" w:hAnsi="Times New Roman" w:cs="Times New Roman"/>
        </w:rPr>
      </w:pPr>
      <w:r w:rsidRPr="003E429B">
        <w:rPr>
          <w:rFonts w:ascii="Times New Roman" w:hAnsi="Times New Roman" w:cs="Times New Roman"/>
        </w:rPr>
        <w:t xml:space="preserve">утвержденному </w:t>
      </w:r>
      <w:r>
        <w:rPr>
          <w:rFonts w:ascii="Times New Roman" w:hAnsi="Times New Roman" w:cs="Times New Roman"/>
        </w:rPr>
        <w:t>постановлением</w:t>
      </w:r>
    </w:p>
    <w:p w:rsidR="006C6454" w:rsidRDefault="006C6454" w:rsidP="006C6454">
      <w:pPr>
        <w:widowControl/>
        <w:autoSpaceDE w:val="0"/>
        <w:autoSpaceDN w:val="0"/>
        <w:adjustRightInd w:val="0"/>
        <w:ind w:left="3261"/>
        <w:jc w:val="right"/>
        <w:rPr>
          <w:rFonts w:ascii="Times New Roman" w:hAnsi="Times New Roman" w:cs="Times New Roman"/>
        </w:rPr>
      </w:pPr>
      <w:r>
        <w:rPr>
          <w:rFonts w:ascii="Times New Roman" w:hAnsi="Times New Roman" w:cs="Times New Roman"/>
        </w:rPr>
        <w:t xml:space="preserve"> Ивотской поселковой администрации </w:t>
      </w:r>
      <w:r w:rsidRPr="003E429B">
        <w:rPr>
          <w:rFonts w:ascii="Times New Roman" w:hAnsi="Times New Roman" w:cs="Times New Roman"/>
        </w:rPr>
        <w:t>от</w:t>
      </w:r>
      <w:r w:rsidR="00BD2C24">
        <w:rPr>
          <w:rFonts w:ascii="Times New Roman" w:hAnsi="Times New Roman" w:cs="Times New Roman"/>
        </w:rPr>
        <w:t>15.04.2020 г. № 43</w:t>
      </w:r>
    </w:p>
    <w:p w:rsidR="006C6454" w:rsidRDefault="006C6454" w:rsidP="006C6454">
      <w:pPr>
        <w:widowControl/>
        <w:autoSpaceDE w:val="0"/>
        <w:autoSpaceDN w:val="0"/>
        <w:adjustRightInd w:val="0"/>
        <w:ind w:left="3261"/>
        <w:rPr>
          <w:rFonts w:ascii="Times New Roman" w:hAnsi="Times New Roman" w:cs="Times New Roman"/>
        </w:rPr>
      </w:pP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кому: Ивотская поселковая администрация</w:t>
      </w: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от кого:  </w:t>
      </w:r>
    </w:p>
    <w:p w:rsidR="006C6454" w:rsidRDefault="006C6454" w:rsidP="006C6454">
      <w:pPr>
        <w:widowControl/>
        <w:pBdr>
          <w:top w:val="single" w:sz="4" w:space="1" w:color="auto"/>
        </w:pBdr>
        <w:autoSpaceDE w:val="0"/>
        <w:autoSpaceDN w:val="0"/>
        <w:adjustRightInd w:val="0"/>
        <w:ind w:left="4095"/>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юридического лица – застройщик,</w:t>
      </w: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ind w:left="326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планирующего осуществлять строительство, капитальный</w:t>
      </w: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ind w:left="326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ремонт или реконструкцию;</w:t>
      </w: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ind w:left="326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ИНН; юридический и почтовый адреса;</w:t>
      </w: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ind w:left="326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Ф.И.О. руководителя; телефон;</w:t>
      </w: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ind w:left="326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банковские реквизиты (наименование банка, р/с, к/с, БИК))</w:t>
      </w:r>
    </w:p>
    <w:p w:rsidR="006C6454" w:rsidRDefault="006C6454" w:rsidP="006C6454">
      <w:pPr>
        <w:widowControl/>
        <w:autoSpaceDE w:val="0"/>
        <w:autoSpaceDN w:val="0"/>
        <w:adjustRightInd w:val="0"/>
        <w:spacing w:before="480" w:after="240"/>
        <w:jc w:val="center"/>
        <w:rPr>
          <w:rFonts w:ascii="Times New Roman CYR" w:hAnsi="Times New Roman CYR" w:cs="Times New Roman CYR"/>
          <w:b/>
          <w:bCs/>
          <w:color w:val="auto"/>
          <w:lang w:bidi="ar-SA"/>
        </w:rPr>
      </w:pPr>
      <w:r>
        <w:rPr>
          <w:rFonts w:ascii="Times New Roman CYR" w:hAnsi="Times New Roman CYR" w:cs="Times New Roman CYR"/>
          <w:b/>
          <w:bCs/>
          <w:color w:val="auto"/>
          <w:lang w:bidi="ar-SA"/>
        </w:rPr>
        <w:t>Заявление</w:t>
      </w:r>
      <w:r>
        <w:rPr>
          <w:rFonts w:ascii="Times New Roman CYR" w:hAnsi="Times New Roman CYR" w:cs="Times New Roman CYR"/>
          <w:b/>
          <w:bCs/>
          <w:color w:val="auto"/>
          <w:lang w:bidi="ar-SA"/>
        </w:rPr>
        <w:br/>
        <w:t>о выдаче разрешения на строительство</w:t>
      </w:r>
    </w:p>
    <w:p w:rsidR="006C6454" w:rsidRDefault="006C6454" w:rsidP="006C6454">
      <w:pPr>
        <w:widowControl/>
        <w:autoSpaceDE w:val="0"/>
        <w:autoSpaceDN w:val="0"/>
        <w:adjustRightInd w:val="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Прошу выдать разрешение на строительство/капитальный ремонт/реконструкцию</w:t>
      </w:r>
    </w:p>
    <w:p w:rsidR="006C6454" w:rsidRDefault="006C6454" w:rsidP="006C6454">
      <w:pPr>
        <w:widowControl/>
        <w:autoSpaceDE w:val="0"/>
        <w:autoSpaceDN w:val="0"/>
        <w:adjustRightInd w:val="0"/>
        <w:ind w:right="-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(нужное подчеркнуть)</w:t>
      </w: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объекта)</w:t>
      </w: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на земельном участке по адресу:  </w:t>
      </w:r>
    </w:p>
    <w:p w:rsidR="006C6454" w:rsidRDefault="006C6454" w:rsidP="006C6454">
      <w:pPr>
        <w:widowControl/>
        <w:pBdr>
          <w:top w:val="single" w:sz="4" w:space="1" w:color="auto"/>
        </w:pBdr>
        <w:autoSpaceDE w:val="0"/>
        <w:autoSpaceDN w:val="0"/>
        <w:adjustRightInd w:val="0"/>
        <w:ind w:left="3175"/>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(город, район, улица, номер участка)</w:t>
      </w: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rPr>
          <w:rFonts w:ascii="Times New Roman CYR" w:hAnsi="Times New Roman CYR" w:cs="Times New Roman CYR"/>
          <w:color w:val="auto"/>
          <w:sz w:val="2"/>
          <w:szCs w:val="2"/>
          <w:lang w:bidi="ar-SA"/>
        </w:rPr>
      </w:pP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rPr>
          <w:rFonts w:ascii="Times New Roman CYR" w:hAnsi="Times New Roman CYR" w:cs="Times New Roman CYR"/>
          <w:color w:val="auto"/>
          <w:sz w:val="2"/>
          <w:szCs w:val="2"/>
          <w:lang w:bidi="ar-SA"/>
        </w:rPr>
      </w:pPr>
    </w:p>
    <w:p w:rsidR="006C6454" w:rsidRDefault="006C6454" w:rsidP="006C6454">
      <w:pPr>
        <w:widowControl/>
        <w:tabs>
          <w:tab w:val="center" w:pos="2474"/>
          <w:tab w:val="left" w:pos="3969"/>
        </w:tabs>
        <w:autoSpaceDE w:val="0"/>
        <w:autoSpaceDN w:val="0"/>
        <w:adjustRightInd w:val="0"/>
        <w:spacing w:before="12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сроком на</w:t>
      </w:r>
      <w:r>
        <w:rPr>
          <w:rFonts w:ascii="Times New Roman CYR" w:hAnsi="Times New Roman CYR" w:cs="Times New Roman CYR"/>
          <w:color w:val="auto"/>
          <w:sz w:val="22"/>
          <w:szCs w:val="22"/>
          <w:lang w:bidi="ar-SA"/>
        </w:rPr>
        <w:tab/>
      </w:r>
      <w:r>
        <w:rPr>
          <w:rFonts w:ascii="Times New Roman CYR" w:hAnsi="Times New Roman CYR" w:cs="Times New Roman CYR"/>
          <w:color w:val="auto"/>
          <w:sz w:val="22"/>
          <w:szCs w:val="22"/>
          <w:lang w:bidi="ar-SA"/>
        </w:rPr>
        <w:tab/>
        <w:t>месяца(ев).</w:t>
      </w:r>
    </w:p>
    <w:p w:rsidR="006C6454" w:rsidRDefault="006C6454" w:rsidP="006C6454">
      <w:pPr>
        <w:widowControl/>
        <w:pBdr>
          <w:top w:val="single" w:sz="4" w:space="1" w:color="auto"/>
        </w:pBdr>
        <w:autoSpaceDE w:val="0"/>
        <w:autoSpaceDN w:val="0"/>
        <w:adjustRightInd w:val="0"/>
        <w:ind w:left="1077" w:right="6039"/>
        <w:rPr>
          <w:rFonts w:ascii="Times New Roman CYR" w:hAnsi="Times New Roman CYR" w:cs="Times New Roman CYR"/>
          <w:color w:val="auto"/>
          <w:sz w:val="2"/>
          <w:szCs w:val="2"/>
          <w:lang w:bidi="ar-SA"/>
        </w:rPr>
      </w:pPr>
    </w:p>
    <w:p w:rsidR="006C6454" w:rsidRDefault="006C6454" w:rsidP="006C6454">
      <w:pPr>
        <w:widowControl/>
        <w:autoSpaceDE w:val="0"/>
        <w:autoSpaceDN w:val="0"/>
        <w:adjustRightInd w:val="0"/>
        <w:spacing w:before="120"/>
        <w:ind w:firstLine="567"/>
        <w:jc w:val="both"/>
        <w:rPr>
          <w:rFonts w:ascii="Times New Roman CYR" w:hAnsi="Times New Roman CYR" w:cs="Times New Roman CYR"/>
          <w:color w:val="auto"/>
          <w:sz w:val="2"/>
          <w:szCs w:val="2"/>
          <w:lang w:bidi="ar-SA"/>
        </w:rPr>
      </w:pPr>
      <w:r>
        <w:rPr>
          <w:rFonts w:ascii="Times New Roman CYR" w:hAnsi="Times New Roman CYR" w:cs="Times New Roman CYR"/>
          <w:color w:val="auto"/>
          <w:sz w:val="22"/>
          <w:szCs w:val="22"/>
          <w:lang w:bidi="ar-SA"/>
        </w:rPr>
        <w:t>Строительство (реконструкция, капитальный ремонт) будет осуществляться на основании</w:t>
      </w:r>
      <w:r>
        <w:rPr>
          <w:rFonts w:ascii="Times New Roman CYR" w:hAnsi="Times New Roman CYR" w:cs="Times New Roman CYR"/>
          <w:color w:val="auto"/>
          <w:sz w:val="22"/>
          <w:szCs w:val="22"/>
          <w:lang w:bidi="ar-SA"/>
        </w:rPr>
        <w:br/>
      </w:r>
    </w:p>
    <w:tbl>
      <w:tblPr>
        <w:tblW w:w="0" w:type="auto"/>
        <w:tblLayout w:type="fixed"/>
        <w:tblCellMar>
          <w:left w:w="28" w:type="dxa"/>
          <w:right w:w="28" w:type="dxa"/>
        </w:tblCellMar>
        <w:tblLook w:val="0000"/>
      </w:tblPr>
      <w:tblGrid>
        <w:gridCol w:w="4706"/>
        <w:gridCol w:w="510"/>
        <w:gridCol w:w="567"/>
        <w:gridCol w:w="227"/>
        <w:gridCol w:w="1701"/>
        <w:gridCol w:w="567"/>
        <w:gridCol w:w="1701"/>
      </w:tblGrid>
      <w:tr w:rsidR="006C6454">
        <w:tc>
          <w:tcPr>
            <w:tcW w:w="4706" w:type="dxa"/>
            <w:tcBorders>
              <w:top w:val="nil"/>
              <w:left w:val="nil"/>
              <w:bottom w:val="single" w:sz="4" w:space="0" w:color="auto"/>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701"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67"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1701"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r w:rsidR="006C6454">
        <w:tc>
          <w:tcPr>
            <w:tcW w:w="4706"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документа)</w:t>
            </w:r>
          </w:p>
        </w:tc>
        <w:tc>
          <w:tcPr>
            <w:tcW w:w="510"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18"/>
                <w:szCs w:val="18"/>
                <w:lang w:bidi="ar-SA"/>
              </w:rPr>
            </w:pPr>
          </w:p>
        </w:tc>
        <w:tc>
          <w:tcPr>
            <w:tcW w:w="567"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227"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18"/>
                <w:szCs w:val="18"/>
                <w:lang w:bidi="ar-SA"/>
              </w:rPr>
            </w:pPr>
          </w:p>
        </w:tc>
        <w:tc>
          <w:tcPr>
            <w:tcW w:w="1701"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567"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1701"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r>
    </w:tbl>
    <w:p w:rsidR="006C6454" w:rsidRDefault="006C6454" w:rsidP="006C6454">
      <w:pPr>
        <w:widowControl/>
        <w:autoSpaceDE w:val="0"/>
        <w:autoSpaceDN w:val="0"/>
        <w:adjustRightInd w:val="0"/>
        <w:spacing w:before="12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Право на пользование землей закреплено  </w:t>
      </w:r>
    </w:p>
    <w:p w:rsidR="006C6454" w:rsidRDefault="006C6454" w:rsidP="006C6454">
      <w:pPr>
        <w:widowControl/>
        <w:pBdr>
          <w:top w:val="single" w:sz="4" w:space="1" w:color="auto"/>
        </w:pBdr>
        <w:autoSpaceDE w:val="0"/>
        <w:autoSpaceDN w:val="0"/>
        <w:adjustRightInd w:val="0"/>
        <w:ind w:left="4564"/>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документа)</w:t>
      </w:r>
    </w:p>
    <w:tbl>
      <w:tblPr>
        <w:tblW w:w="0" w:type="auto"/>
        <w:tblBorders>
          <w:top w:val="single" w:sz="4" w:space="1" w:color="auto"/>
        </w:tblBorders>
        <w:tblLayout w:type="fixed"/>
        <w:tblCellMar>
          <w:left w:w="28" w:type="dxa"/>
          <w:right w:w="28" w:type="dxa"/>
        </w:tblCellMar>
        <w:tblLook w:val="0000"/>
      </w:tblPr>
      <w:tblGrid>
        <w:gridCol w:w="4706"/>
        <w:gridCol w:w="510"/>
        <w:gridCol w:w="567"/>
        <w:gridCol w:w="227"/>
        <w:gridCol w:w="1701"/>
        <w:gridCol w:w="567"/>
        <w:gridCol w:w="1701"/>
      </w:tblGrid>
      <w:tr w:rsidR="006C6454">
        <w:tc>
          <w:tcPr>
            <w:tcW w:w="4706" w:type="dxa"/>
            <w:tcBorders>
              <w:top w:val="nil"/>
              <w:left w:val="nil"/>
              <w:bottom w:val="single" w:sz="4" w:space="0" w:color="auto"/>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701"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67"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1701"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rsidR="006C6454" w:rsidRDefault="006C6454" w:rsidP="006C6454">
      <w:pPr>
        <w:widowControl/>
        <w:autoSpaceDE w:val="0"/>
        <w:autoSpaceDN w:val="0"/>
        <w:adjustRightInd w:val="0"/>
        <w:spacing w:before="12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Проектная документация на строительство объекта разработана  </w:t>
      </w:r>
    </w:p>
    <w:p w:rsidR="006C6454" w:rsidRDefault="006C6454" w:rsidP="006C6454">
      <w:pPr>
        <w:widowControl/>
        <w:pBdr>
          <w:top w:val="single" w:sz="4" w:space="1" w:color="auto"/>
        </w:pBdr>
        <w:autoSpaceDE w:val="0"/>
        <w:autoSpaceDN w:val="0"/>
        <w:adjustRightInd w:val="0"/>
        <w:ind w:left="6719"/>
        <w:rPr>
          <w:rFonts w:ascii="Times New Roman CYR" w:hAnsi="Times New Roman CYR" w:cs="Times New Roman CYR"/>
          <w:color w:val="auto"/>
          <w:sz w:val="2"/>
          <w:szCs w:val="2"/>
          <w:lang w:bidi="ar-SA"/>
        </w:rPr>
      </w:pP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проектной организации, ИНН, юридический и почтовый адреса,</w:t>
      </w: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Ф.И.О. руководителя, номер телефона, банковские реквизиты</w:t>
      </w: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банка, р/с, к/с, БИК))</w:t>
      </w: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имеющей право на выполнение проектных работ, закрепленное  </w:t>
      </w:r>
    </w:p>
    <w:p w:rsidR="006C6454" w:rsidRDefault="006C6454" w:rsidP="006C6454">
      <w:pPr>
        <w:widowControl/>
        <w:pBdr>
          <w:top w:val="single" w:sz="4" w:space="1" w:color="auto"/>
        </w:pBdr>
        <w:autoSpaceDE w:val="0"/>
        <w:autoSpaceDN w:val="0"/>
        <w:adjustRightInd w:val="0"/>
        <w:ind w:left="6096"/>
        <w:rPr>
          <w:rFonts w:ascii="Times New Roman CYR" w:hAnsi="Times New Roman CYR" w:cs="Times New Roman CYR"/>
          <w:color w:val="auto"/>
          <w:sz w:val="2"/>
          <w:szCs w:val="2"/>
          <w:lang w:bidi="ar-SA"/>
        </w:rPr>
      </w:pP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документа и уполномоченной организации, его выдавшей)</w:t>
      </w:r>
    </w:p>
    <w:tbl>
      <w:tblPr>
        <w:tblW w:w="0" w:type="auto"/>
        <w:tblBorders>
          <w:top w:val="single" w:sz="4" w:space="1" w:color="auto"/>
        </w:tblBorders>
        <w:tblLayout w:type="fixed"/>
        <w:tblCellMar>
          <w:left w:w="28" w:type="dxa"/>
          <w:right w:w="28" w:type="dxa"/>
        </w:tblCellMar>
        <w:tblLook w:val="0000"/>
      </w:tblPr>
      <w:tblGrid>
        <w:gridCol w:w="284"/>
        <w:gridCol w:w="198"/>
        <w:gridCol w:w="567"/>
        <w:gridCol w:w="284"/>
        <w:gridCol w:w="1956"/>
        <w:gridCol w:w="624"/>
        <w:gridCol w:w="1985"/>
        <w:gridCol w:w="4196"/>
      </w:tblGrid>
      <w:tr w:rsidR="006C6454">
        <w:tc>
          <w:tcPr>
            <w:tcW w:w="284"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w:t>
            </w:r>
          </w:p>
        </w:tc>
        <w:tc>
          <w:tcPr>
            <w:tcW w:w="198"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1985"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4196"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и согласована в установленном порядке с</w:t>
            </w:r>
          </w:p>
        </w:tc>
      </w:tr>
    </w:tbl>
    <w:p w:rsidR="006C6454" w:rsidRDefault="006C6454" w:rsidP="006C6454">
      <w:pPr>
        <w:widowControl/>
        <w:autoSpaceDE w:val="0"/>
        <w:autoSpaceDN w:val="0"/>
        <w:adjustRightInd w:val="0"/>
        <w:spacing w:after="6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заинтересованными организациями и органами архитектуры и градостроительства:</w:t>
      </w:r>
    </w:p>
    <w:tbl>
      <w:tblPr>
        <w:tblW w:w="0" w:type="auto"/>
        <w:tblLayout w:type="fixed"/>
        <w:tblCellMar>
          <w:left w:w="28" w:type="dxa"/>
          <w:right w:w="28" w:type="dxa"/>
        </w:tblCellMar>
        <w:tblLook w:val="0000"/>
      </w:tblPr>
      <w:tblGrid>
        <w:gridCol w:w="284"/>
        <w:gridCol w:w="198"/>
        <w:gridCol w:w="567"/>
        <w:gridCol w:w="284"/>
        <w:gridCol w:w="1956"/>
        <w:gridCol w:w="624"/>
        <w:gridCol w:w="3770"/>
        <w:gridCol w:w="2296"/>
      </w:tblGrid>
      <w:tr w:rsidR="006C6454">
        <w:tc>
          <w:tcPr>
            <w:tcW w:w="7683" w:type="dxa"/>
            <w:gridSpan w:val="7"/>
            <w:tcBorders>
              <w:top w:val="nil"/>
              <w:left w:val="nil"/>
              <w:bottom w:val="nil"/>
              <w:right w:val="nil"/>
            </w:tcBorders>
            <w:vAlign w:val="bottom"/>
          </w:tcPr>
          <w:p w:rsidR="006C6454" w:rsidRDefault="006C6454">
            <w:pPr>
              <w:widowControl/>
              <w:autoSpaceDE w:val="0"/>
              <w:autoSpaceDN w:val="0"/>
              <w:adjustRightInd w:val="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положительное заключение государственной экспертизы получено за №</w:t>
            </w:r>
          </w:p>
        </w:tc>
        <w:tc>
          <w:tcPr>
            <w:tcW w:w="2296"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r w:rsidR="006C6454">
        <w:trPr>
          <w:gridAfter w:val="2"/>
          <w:wAfter w:w="6066" w:type="dxa"/>
        </w:trPr>
        <w:tc>
          <w:tcPr>
            <w:tcW w:w="284"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w:t>
            </w:r>
          </w:p>
        </w:tc>
        <w:tc>
          <w:tcPr>
            <w:tcW w:w="198"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rsidR="006C6454" w:rsidRDefault="006C6454">
            <w:pPr>
              <w:widowControl/>
              <w:autoSpaceDE w:val="0"/>
              <w:autoSpaceDN w:val="0"/>
              <w:adjustRightInd w:val="0"/>
              <w:ind w:left="5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w:t>
            </w:r>
          </w:p>
        </w:tc>
      </w:tr>
    </w:tbl>
    <w:p w:rsidR="006C6454" w:rsidRDefault="006C6454" w:rsidP="006C6454">
      <w:pPr>
        <w:widowControl/>
        <w:autoSpaceDE w:val="0"/>
        <w:autoSpaceDN w:val="0"/>
        <w:adjustRightInd w:val="0"/>
        <w:spacing w:before="6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 схема планировочной организации земельного участка согласована  </w:t>
      </w:r>
    </w:p>
    <w:p w:rsidR="006C6454" w:rsidRDefault="006C6454" w:rsidP="006C6454">
      <w:pPr>
        <w:widowControl/>
        <w:pBdr>
          <w:top w:val="single" w:sz="4" w:space="1" w:color="auto"/>
        </w:pBdr>
        <w:autoSpaceDE w:val="0"/>
        <w:autoSpaceDN w:val="0"/>
        <w:adjustRightInd w:val="0"/>
        <w:ind w:left="7230"/>
        <w:rPr>
          <w:rFonts w:ascii="Times New Roman CYR" w:hAnsi="Times New Roman CYR" w:cs="Times New Roman CYR"/>
          <w:color w:val="auto"/>
          <w:sz w:val="2"/>
          <w:szCs w:val="2"/>
          <w:lang w:bidi="ar-SA"/>
        </w:rPr>
      </w:pPr>
    </w:p>
    <w:tbl>
      <w:tblPr>
        <w:tblW w:w="0" w:type="auto"/>
        <w:tblBorders>
          <w:top w:val="single" w:sz="4" w:space="1" w:color="auto"/>
        </w:tblBorders>
        <w:tblLayout w:type="fixed"/>
        <w:tblCellMar>
          <w:left w:w="28" w:type="dxa"/>
          <w:right w:w="28" w:type="dxa"/>
        </w:tblCellMar>
        <w:tblLook w:val="0000"/>
      </w:tblPr>
      <w:tblGrid>
        <w:gridCol w:w="4706"/>
        <w:gridCol w:w="624"/>
        <w:gridCol w:w="1418"/>
        <w:gridCol w:w="510"/>
        <w:gridCol w:w="567"/>
        <w:gridCol w:w="227"/>
        <w:gridCol w:w="1701"/>
        <w:gridCol w:w="312"/>
      </w:tblGrid>
      <w:tr w:rsidR="006C6454">
        <w:tc>
          <w:tcPr>
            <w:tcW w:w="4706" w:type="dxa"/>
            <w:tcBorders>
              <w:top w:val="nil"/>
              <w:left w:val="nil"/>
              <w:bottom w:val="single" w:sz="4" w:space="0" w:color="auto"/>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за №</w:t>
            </w:r>
          </w:p>
        </w:tc>
        <w:tc>
          <w:tcPr>
            <w:tcW w:w="1418"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701"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12" w:type="dxa"/>
            <w:tcBorders>
              <w:top w:val="nil"/>
              <w:left w:val="nil"/>
              <w:bottom w:val="nil"/>
              <w:right w:val="nil"/>
            </w:tcBorders>
            <w:vAlign w:val="bottom"/>
          </w:tcPr>
          <w:p w:rsidR="006C6454" w:rsidRDefault="006C6454">
            <w:pPr>
              <w:widowControl/>
              <w:autoSpaceDE w:val="0"/>
              <w:autoSpaceDN w:val="0"/>
              <w:adjustRightInd w:val="0"/>
              <w:ind w:left="5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w:t>
            </w:r>
          </w:p>
        </w:tc>
      </w:tr>
      <w:tr w:rsidR="006C6454">
        <w:tblPrEx>
          <w:tblBorders>
            <w:top w:val="none" w:sz="0" w:space="0" w:color="auto"/>
          </w:tblBorders>
        </w:tblPrEx>
        <w:tc>
          <w:tcPr>
            <w:tcW w:w="4706"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организации)</w:t>
            </w:r>
          </w:p>
        </w:tc>
        <w:tc>
          <w:tcPr>
            <w:tcW w:w="624" w:type="dxa"/>
            <w:tcBorders>
              <w:top w:val="nil"/>
              <w:left w:val="nil"/>
              <w:bottom w:val="nil"/>
              <w:right w:val="nil"/>
            </w:tcBorders>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1418" w:type="dxa"/>
            <w:tcBorders>
              <w:top w:val="nil"/>
              <w:left w:val="nil"/>
              <w:bottom w:val="nil"/>
              <w:right w:val="nil"/>
            </w:tcBorders>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510"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18"/>
                <w:szCs w:val="18"/>
                <w:lang w:bidi="ar-SA"/>
              </w:rPr>
            </w:pPr>
          </w:p>
        </w:tc>
        <w:tc>
          <w:tcPr>
            <w:tcW w:w="567"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227"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18"/>
                <w:szCs w:val="18"/>
                <w:lang w:bidi="ar-SA"/>
              </w:rPr>
            </w:pPr>
          </w:p>
        </w:tc>
        <w:tc>
          <w:tcPr>
            <w:tcW w:w="1701"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312"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r>
    </w:tbl>
    <w:p w:rsidR="006C6454" w:rsidRDefault="006C6454" w:rsidP="006C6454">
      <w:pPr>
        <w:widowControl/>
        <w:autoSpaceDE w:val="0"/>
        <w:autoSpaceDN w:val="0"/>
        <w:adjustRightInd w:val="0"/>
        <w:spacing w:before="12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lastRenderedPageBreak/>
        <w:t xml:space="preserve">Проектно-сметная документация утверждена  </w:t>
      </w:r>
    </w:p>
    <w:p w:rsidR="006C6454" w:rsidRDefault="006C6454" w:rsidP="006C6454">
      <w:pPr>
        <w:widowControl/>
        <w:pBdr>
          <w:top w:val="single" w:sz="4" w:space="1" w:color="auto"/>
        </w:pBdr>
        <w:autoSpaceDE w:val="0"/>
        <w:autoSpaceDN w:val="0"/>
        <w:adjustRightInd w:val="0"/>
        <w:ind w:left="4962"/>
        <w:rPr>
          <w:rFonts w:ascii="Times New Roman CYR" w:hAnsi="Times New Roman CYR" w:cs="Times New Roman CYR"/>
          <w:color w:val="auto"/>
          <w:sz w:val="2"/>
          <w:szCs w:val="2"/>
          <w:lang w:bidi="ar-SA"/>
        </w:rPr>
      </w:pPr>
    </w:p>
    <w:tbl>
      <w:tblPr>
        <w:tblW w:w="0" w:type="auto"/>
        <w:tblBorders>
          <w:top w:val="single" w:sz="4" w:space="1" w:color="auto"/>
        </w:tblBorders>
        <w:tblLayout w:type="fixed"/>
        <w:tblCellMar>
          <w:left w:w="28" w:type="dxa"/>
          <w:right w:w="28" w:type="dxa"/>
        </w:tblCellMar>
        <w:tblLook w:val="0000"/>
      </w:tblPr>
      <w:tblGrid>
        <w:gridCol w:w="4706"/>
        <w:gridCol w:w="624"/>
        <w:gridCol w:w="1418"/>
        <w:gridCol w:w="510"/>
        <w:gridCol w:w="567"/>
        <w:gridCol w:w="227"/>
        <w:gridCol w:w="1701"/>
        <w:gridCol w:w="312"/>
      </w:tblGrid>
      <w:tr w:rsidR="006C6454">
        <w:tc>
          <w:tcPr>
            <w:tcW w:w="4706" w:type="dxa"/>
            <w:tcBorders>
              <w:top w:val="nil"/>
              <w:left w:val="nil"/>
              <w:bottom w:val="single" w:sz="4" w:space="0" w:color="auto"/>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за №</w:t>
            </w:r>
          </w:p>
        </w:tc>
        <w:tc>
          <w:tcPr>
            <w:tcW w:w="1418"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701"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12" w:type="dxa"/>
            <w:tcBorders>
              <w:top w:val="nil"/>
              <w:left w:val="nil"/>
              <w:bottom w:val="nil"/>
              <w:right w:val="nil"/>
            </w:tcBorders>
            <w:vAlign w:val="bottom"/>
          </w:tcPr>
          <w:p w:rsidR="006C6454" w:rsidRDefault="006C6454">
            <w:pPr>
              <w:widowControl/>
              <w:autoSpaceDE w:val="0"/>
              <w:autoSpaceDN w:val="0"/>
              <w:adjustRightInd w:val="0"/>
              <w:ind w:left="5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w:t>
            </w:r>
          </w:p>
        </w:tc>
      </w:tr>
    </w:tbl>
    <w:p w:rsidR="006C6454" w:rsidRDefault="006C6454" w:rsidP="006C6454">
      <w:pPr>
        <w:widowControl/>
        <w:autoSpaceDE w:val="0"/>
        <w:autoSpaceDN w:val="0"/>
        <w:adjustRightInd w:val="0"/>
        <w:spacing w:before="12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Дополнительно информируем:</w:t>
      </w:r>
    </w:p>
    <w:p w:rsidR="006C6454" w:rsidRDefault="006C6454" w:rsidP="006C6454">
      <w:pPr>
        <w:widowControl/>
        <w:autoSpaceDE w:val="0"/>
        <w:autoSpaceDN w:val="0"/>
        <w:adjustRightInd w:val="0"/>
        <w:spacing w:before="120"/>
        <w:ind w:firstLine="567"/>
        <w:jc w:val="both"/>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Финансирование строительства (реконструкции, капитального ремонта) застройщиком будет осуществляться  </w:t>
      </w:r>
    </w:p>
    <w:p w:rsidR="006C6454" w:rsidRDefault="006C6454" w:rsidP="006C6454">
      <w:pPr>
        <w:widowControl/>
        <w:pBdr>
          <w:top w:val="single" w:sz="4" w:space="1" w:color="auto"/>
        </w:pBdr>
        <w:autoSpaceDE w:val="0"/>
        <w:autoSpaceDN w:val="0"/>
        <w:adjustRightInd w:val="0"/>
        <w:ind w:left="1636"/>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(банковские реквизиты и номер счета)</w:t>
      </w:r>
    </w:p>
    <w:p w:rsidR="006C6454" w:rsidRDefault="006C6454" w:rsidP="006C6454">
      <w:pPr>
        <w:widowControl/>
        <w:autoSpaceDE w:val="0"/>
        <w:autoSpaceDN w:val="0"/>
        <w:adjustRightInd w:val="0"/>
        <w:ind w:firstLine="567"/>
        <w:jc w:val="both"/>
        <w:rPr>
          <w:rFonts w:ascii="Times New Roman CYR" w:hAnsi="Times New Roman CYR" w:cs="Times New Roman CYR"/>
          <w:color w:val="auto"/>
          <w:sz w:val="2"/>
          <w:szCs w:val="2"/>
          <w:lang w:bidi="ar-SA"/>
        </w:rPr>
      </w:pPr>
      <w:r>
        <w:rPr>
          <w:rFonts w:ascii="Times New Roman CYR" w:hAnsi="Times New Roman CYR" w:cs="Times New Roman CYR"/>
          <w:color w:val="auto"/>
          <w:sz w:val="22"/>
          <w:szCs w:val="22"/>
          <w:lang w:bidi="ar-SA"/>
        </w:rPr>
        <w:t xml:space="preserve">Работы будут производиться подрядным (хозяйственным) способом в соответствии </w:t>
      </w:r>
      <w:r>
        <w:rPr>
          <w:rFonts w:ascii="Times New Roman CYR" w:hAnsi="Times New Roman CYR" w:cs="Times New Roman CYR"/>
          <w:color w:val="auto"/>
          <w:sz w:val="22"/>
          <w:szCs w:val="22"/>
          <w:lang w:bidi="ar-SA"/>
        </w:rPr>
        <w:br/>
      </w:r>
    </w:p>
    <w:tbl>
      <w:tblPr>
        <w:tblW w:w="0" w:type="auto"/>
        <w:tblLayout w:type="fixed"/>
        <w:tblCellMar>
          <w:left w:w="28" w:type="dxa"/>
          <w:right w:w="28" w:type="dxa"/>
        </w:tblCellMar>
        <w:tblLook w:val="0000"/>
      </w:tblPr>
      <w:tblGrid>
        <w:gridCol w:w="1644"/>
        <w:gridCol w:w="198"/>
        <w:gridCol w:w="567"/>
        <w:gridCol w:w="284"/>
        <w:gridCol w:w="1956"/>
        <w:gridCol w:w="397"/>
        <w:gridCol w:w="567"/>
        <w:gridCol w:w="624"/>
        <w:gridCol w:w="3742"/>
      </w:tblGrid>
      <w:tr w:rsidR="006C6454">
        <w:tc>
          <w:tcPr>
            <w:tcW w:w="1644"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с  договором  от</w:t>
            </w:r>
          </w:p>
        </w:tc>
        <w:tc>
          <w:tcPr>
            <w:tcW w:w="198"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97"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20</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3742"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 xml:space="preserve">(наименование организации, ИНН, </w:t>
      </w: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 xml:space="preserve">юридический и почтовый адреса, Ф.И.О. руководителя, номер телефона, </w:t>
      </w: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банковские реквизиты (наименование банка, р/с, к/с, БИК))</w:t>
      </w:r>
    </w:p>
    <w:p w:rsidR="006C6454" w:rsidRDefault="006C6454" w:rsidP="006C6454">
      <w:pPr>
        <w:widowControl/>
        <w:autoSpaceDE w:val="0"/>
        <w:autoSpaceDN w:val="0"/>
        <w:adjustRightInd w:val="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Право выполнения строительно-монтажных работ закреплено  </w:t>
      </w:r>
    </w:p>
    <w:p w:rsidR="006C6454" w:rsidRDefault="006C6454" w:rsidP="006C6454">
      <w:pPr>
        <w:widowControl/>
        <w:pBdr>
          <w:top w:val="single" w:sz="4" w:space="1" w:color="auto"/>
        </w:pBdr>
        <w:autoSpaceDE w:val="0"/>
        <w:autoSpaceDN w:val="0"/>
        <w:adjustRightInd w:val="0"/>
        <w:ind w:left="6521"/>
        <w:rPr>
          <w:rFonts w:ascii="Times New Roman CYR" w:hAnsi="Times New Roman CYR" w:cs="Times New Roman CYR"/>
          <w:color w:val="auto"/>
          <w:sz w:val="2"/>
          <w:szCs w:val="2"/>
          <w:lang w:bidi="ar-SA"/>
        </w:rPr>
      </w:pP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документа и уполномоченной организации, его выдавшей)</w:t>
      </w: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rPr>
          <w:rFonts w:ascii="Times New Roman CYR" w:hAnsi="Times New Roman CYR" w:cs="Times New Roman CYR"/>
          <w:color w:val="auto"/>
          <w:sz w:val="2"/>
          <w:szCs w:val="2"/>
          <w:lang w:bidi="ar-SA"/>
        </w:rPr>
      </w:pPr>
    </w:p>
    <w:tbl>
      <w:tblPr>
        <w:tblW w:w="0" w:type="auto"/>
        <w:tblBorders>
          <w:top w:val="single" w:sz="4" w:space="1" w:color="auto"/>
        </w:tblBorders>
        <w:tblLayout w:type="fixed"/>
        <w:tblCellMar>
          <w:left w:w="28" w:type="dxa"/>
          <w:right w:w="28" w:type="dxa"/>
        </w:tblCellMar>
        <w:tblLook w:val="0000"/>
      </w:tblPr>
      <w:tblGrid>
        <w:gridCol w:w="284"/>
        <w:gridCol w:w="198"/>
        <w:gridCol w:w="567"/>
        <w:gridCol w:w="284"/>
        <w:gridCol w:w="1956"/>
        <w:gridCol w:w="624"/>
        <w:gridCol w:w="2636"/>
      </w:tblGrid>
      <w:tr w:rsidR="006C6454">
        <w:tc>
          <w:tcPr>
            <w:tcW w:w="284"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w:t>
            </w:r>
          </w:p>
        </w:tc>
        <w:tc>
          <w:tcPr>
            <w:tcW w:w="198"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2636"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tbl>
      <w:tblPr>
        <w:tblW w:w="0" w:type="auto"/>
        <w:tblLayout w:type="fixed"/>
        <w:tblCellMar>
          <w:left w:w="28" w:type="dxa"/>
          <w:right w:w="28" w:type="dxa"/>
        </w:tblCellMar>
        <w:tblLook w:val="0000"/>
      </w:tblPr>
      <w:tblGrid>
        <w:gridCol w:w="3827"/>
        <w:gridCol w:w="1134"/>
        <w:gridCol w:w="510"/>
        <w:gridCol w:w="567"/>
        <w:gridCol w:w="227"/>
        <w:gridCol w:w="1701"/>
        <w:gridCol w:w="567"/>
        <w:gridCol w:w="1446"/>
      </w:tblGrid>
      <w:tr w:rsidR="006C6454">
        <w:tc>
          <w:tcPr>
            <w:tcW w:w="3827" w:type="dxa"/>
            <w:tcBorders>
              <w:top w:val="nil"/>
              <w:left w:val="nil"/>
              <w:bottom w:val="nil"/>
              <w:right w:val="nil"/>
            </w:tcBorders>
            <w:vAlign w:val="bottom"/>
          </w:tcPr>
          <w:p w:rsidR="006C6454" w:rsidRDefault="006C6454">
            <w:pPr>
              <w:widowControl/>
              <w:autoSpaceDE w:val="0"/>
              <w:autoSpaceDN w:val="0"/>
              <w:adjustRightInd w:val="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Производителем работ приказом</w:t>
            </w:r>
          </w:p>
        </w:tc>
        <w:tc>
          <w:tcPr>
            <w:tcW w:w="1134"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701"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67"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1446"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назначен  </w:t>
      </w:r>
    </w:p>
    <w:p w:rsidR="006C6454" w:rsidRDefault="006C6454" w:rsidP="006C6454">
      <w:pPr>
        <w:widowControl/>
        <w:pBdr>
          <w:top w:val="single" w:sz="4" w:space="1" w:color="auto"/>
        </w:pBdr>
        <w:autoSpaceDE w:val="0"/>
        <w:autoSpaceDN w:val="0"/>
        <w:adjustRightInd w:val="0"/>
        <w:ind w:left="964"/>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(должность, фамилия, имя, отчество)</w:t>
      </w:r>
    </w:p>
    <w:p w:rsidR="006C6454" w:rsidRDefault="006C6454" w:rsidP="006C6454">
      <w:pPr>
        <w:widowControl/>
        <w:tabs>
          <w:tab w:val="center" w:pos="2835"/>
          <w:tab w:val="left" w:pos="4536"/>
        </w:tabs>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имеющий  </w:t>
      </w:r>
      <w:r>
        <w:rPr>
          <w:rFonts w:ascii="Times New Roman CYR" w:hAnsi="Times New Roman CYR" w:cs="Times New Roman CYR"/>
          <w:color w:val="auto"/>
          <w:sz w:val="22"/>
          <w:szCs w:val="22"/>
          <w:lang w:bidi="ar-SA"/>
        </w:rPr>
        <w:tab/>
      </w:r>
      <w:r>
        <w:rPr>
          <w:rFonts w:ascii="Times New Roman CYR" w:hAnsi="Times New Roman CYR" w:cs="Times New Roman CYR"/>
          <w:color w:val="auto"/>
          <w:sz w:val="22"/>
          <w:szCs w:val="22"/>
          <w:lang w:bidi="ar-SA"/>
        </w:rPr>
        <w:tab/>
        <w:t>специальное образование и стаж работы в строительстве</w:t>
      </w:r>
    </w:p>
    <w:p w:rsidR="006C6454" w:rsidRDefault="006C6454" w:rsidP="006C6454">
      <w:pPr>
        <w:widowControl/>
        <w:pBdr>
          <w:top w:val="single" w:sz="4" w:space="1" w:color="auto"/>
        </w:pBdr>
        <w:autoSpaceDE w:val="0"/>
        <w:autoSpaceDN w:val="0"/>
        <w:adjustRightInd w:val="0"/>
        <w:ind w:left="1077" w:right="550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(высшее, среднее)</w:t>
      </w:r>
    </w:p>
    <w:p w:rsidR="006C6454" w:rsidRDefault="006C6454" w:rsidP="006C6454">
      <w:pPr>
        <w:widowControl/>
        <w:tabs>
          <w:tab w:val="left" w:pos="3402"/>
        </w:tabs>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ab/>
        <w:t>лет.</w:t>
      </w:r>
    </w:p>
    <w:p w:rsidR="006C6454" w:rsidRDefault="006C6454" w:rsidP="006C6454">
      <w:pPr>
        <w:widowControl/>
        <w:pBdr>
          <w:top w:val="single" w:sz="4" w:space="1" w:color="auto"/>
        </w:pBdr>
        <w:autoSpaceDE w:val="0"/>
        <w:autoSpaceDN w:val="0"/>
        <w:adjustRightInd w:val="0"/>
        <w:spacing w:after="60"/>
        <w:ind w:right="6634"/>
        <w:rPr>
          <w:rFonts w:ascii="Times New Roman CYR" w:hAnsi="Times New Roman CYR" w:cs="Times New Roman CYR"/>
          <w:color w:val="auto"/>
          <w:sz w:val="2"/>
          <w:szCs w:val="2"/>
          <w:lang w:bidi="ar-SA"/>
        </w:rPr>
      </w:pPr>
    </w:p>
    <w:tbl>
      <w:tblPr>
        <w:tblW w:w="0" w:type="auto"/>
        <w:tblBorders>
          <w:top w:val="single" w:sz="4" w:space="1" w:color="auto"/>
        </w:tblBorders>
        <w:tblLayout w:type="fixed"/>
        <w:tblCellMar>
          <w:left w:w="28" w:type="dxa"/>
          <w:right w:w="28" w:type="dxa"/>
        </w:tblCellMar>
        <w:tblLook w:val="0000"/>
      </w:tblPr>
      <w:tblGrid>
        <w:gridCol w:w="5613"/>
        <w:gridCol w:w="454"/>
        <w:gridCol w:w="397"/>
        <w:gridCol w:w="227"/>
        <w:gridCol w:w="1531"/>
        <w:gridCol w:w="567"/>
        <w:gridCol w:w="1191"/>
      </w:tblGrid>
      <w:tr w:rsidR="006C6454">
        <w:tc>
          <w:tcPr>
            <w:tcW w:w="5613" w:type="dxa"/>
            <w:tcBorders>
              <w:top w:val="nil"/>
              <w:left w:val="nil"/>
              <w:bottom w:val="nil"/>
              <w:right w:val="nil"/>
            </w:tcBorders>
            <w:vAlign w:val="bottom"/>
          </w:tcPr>
          <w:p w:rsidR="006C6454" w:rsidRDefault="006C6454">
            <w:pPr>
              <w:widowControl/>
              <w:autoSpaceDE w:val="0"/>
              <w:autoSpaceDN w:val="0"/>
              <w:adjustRightInd w:val="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Строительный контроль в соответствии с договором</w:t>
            </w:r>
          </w:p>
        </w:tc>
        <w:tc>
          <w:tcPr>
            <w:tcW w:w="454"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397"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531"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67"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1191"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будет осуществляться</w:t>
      </w: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 xml:space="preserve">(наименование организации, ИНН, юридический и </w:t>
      </w: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 xml:space="preserve">почтовый адреса, Ф.И.О. руководителя, номер телефона, банковские </w:t>
      </w: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реквизиты (наименование банка, р/с, к/с, БИК))</w:t>
      </w: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право выполнения функций заказчика (застройщика) закреплено  </w:t>
      </w:r>
    </w:p>
    <w:p w:rsidR="006C6454" w:rsidRDefault="006C6454" w:rsidP="006C6454">
      <w:pPr>
        <w:widowControl/>
        <w:pBdr>
          <w:top w:val="single" w:sz="4" w:space="1" w:color="auto"/>
        </w:pBdr>
        <w:autoSpaceDE w:val="0"/>
        <w:autoSpaceDN w:val="0"/>
        <w:adjustRightInd w:val="0"/>
        <w:ind w:left="6209"/>
        <w:rPr>
          <w:rFonts w:ascii="Times New Roman CYR" w:hAnsi="Times New Roman CYR" w:cs="Times New Roman CYR"/>
          <w:color w:val="auto"/>
          <w:sz w:val="2"/>
          <w:szCs w:val="2"/>
          <w:lang w:bidi="ar-SA"/>
        </w:rPr>
      </w:pP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документа и организации, его выдавшей)</w:t>
      </w:r>
    </w:p>
    <w:tbl>
      <w:tblPr>
        <w:tblW w:w="0" w:type="auto"/>
        <w:tblBorders>
          <w:top w:val="single" w:sz="4" w:space="1" w:color="auto"/>
        </w:tblBorders>
        <w:tblLayout w:type="fixed"/>
        <w:tblCellMar>
          <w:left w:w="28" w:type="dxa"/>
          <w:right w:w="28" w:type="dxa"/>
        </w:tblCellMar>
        <w:tblLook w:val="0000"/>
      </w:tblPr>
      <w:tblGrid>
        <w:gridCol w:w="340"/>
        <w:gridCol w:w="1418"/>
        <w:gridCol w:w="510"/>
        <w:gridCol w:w="567"/>
        <w:gridCol w:w="227"/>
        <w:gridCol w:w="2552"/>
        <w:gridCol w:w="340"/>
      </w:tblGrid>
      <w:tr w:rsidR="006C6454">
        <w:tc>
          <w:tcPr>
            <w:tcW w:w="340"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418"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2552"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40" w:type="dxa"/>
            <w:tcBorders>
              <w:top w:val="nil"/>
              <w:left w:val="nil"/>
              <w:bottom w:val="nil"/>
              <w:right w:val="nil"/>
            </w:tcBorders>
            <w:vAlign w:val="bottom"/>
          </w:tcPr>
          <w:p w:rsidR="006C6454" w:rsidRDefault="006C6454">
            <w:pPr>
              <w:widowControl/>
              <w:autoSpaceDE w:val="0"/>
              <w:autoSpaceDN w:val="0"/>
              <w:adjustRightInd w:val="0"/>
              <w:ind w:left="5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w:t>
            </w:r>
          </w:p>
        </w:tc>
      </w:tr>
    </w:tbl>
    <w:p w:rsidR="006C6454" w:rsidRDefault="006C6454" w:rsidP="006C6454">
      <w:pPr>
        <w:widowControl/>
        <w:autoSpaceDE w:val="0"/>
        <w:autoSpaceDN w:val="0"/>
        <w:adjustRightInd w:val="0"/>
        <w:spacing w:before="240"/>
        <w:ind w:firstLine="567"/>
        <w:jc w:val="both"/>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Обязуюсь обо всех изменениях, связанных с приведенными в настоящем заявлении сведениями, сообщать в  </w:t>
      </w:r>
    </w:p>
    <w:p w:rsidR="006C6454" w:rsidRDefault="006C6454" w:rsidP="006C6454">
      <w:pPr>
        <w:widowControl/>
        <w:pBdr>
          <w:top w:val="single" w:sz="4" w:space="1" w:color="auto"/>
        </w:pBdr>
        <w:autoSpaceDE w:val="0"/>
        <w:autoSpaceDN w:val="0"/>
        <w:adjustRightInd w:val="0"/>
        <w:ind w:left="119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уполномоченного органа)</w:t>
      </w: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spacing w:after="600"/>
        <w:rPr>
          <w:rFonts w:ascii="Times New Roman CYR" w:hAnsi="Times New Roman CYR" w:cs="Times New Roman CYR"/>
          <w:color w:val="auto"/>
          <w:sz w:val="2"/>
          <w:szCs w:val="2"/>
          <w:lang w:bidi="ar-SA"/>
        </w:rPr>
      </w:pPr>
    </w:p>
    <w:tbl>
      <w:tblPr>
        <w:tblW w:w="0" w:type="auto"/>
        <w:tblBorders>
          <w:top w:val="single" w:sz="4" w:space="1" w:color="auto"/>
        </w:tblBorders>
        <w:tblLayout w:type="fixed"/>
        <w:tblCellMar>
          <w:left w:w="28" w:type="dxa"/>
          <w:right w:w="28" w:type="dxa"/>
        </w:tblCellMar>
        <w:tblLook w:val="0000"/>
      </w:tblPr>
      <w:tblGrid>
        <w:gridCol w:w="3005"/>
        <w:gridCol w:w="1134"/>
        <w:gridCol w:w="1928"/>
        <w:gridCol w:w="1134"/>
        <w:gridCol w:w="2778"/>
      </w:tblGrid>
      <w:tr w:rsidR="006C6454">
        <w:tc>
          <w:tcPr>
            <w:tcW w:w="3005"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1134"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1928"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1134"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778"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r w:rsidR="006C6454">
        <w:tblPrEx>
          <w:tblBorders>
            <w:top w:val="none" w:sz="0" w:space="0" w:color="auto"/>
          </w:tblBorders>
        </w:tblPrEx>
        <w:tc>
          <w:tcPr>
            <w:tcW w:w="3005" w:type="dxa"/>
            <w:tcBorders>
              <w:top w:val="nil"/>
              <w:left w:val="nil"/>
              <w:bottom w:val="nil"/>
              <w:right w:val="nil"/>
            </w:tcBorders>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(должность)</w:t>
            </w:r>
          </w:p>
        </w:tc>
        <w:tc>
          <w:tcPr>
            <w:tcW w:w="1134" w:type="dxa"/>
            <w:tcBorders>
              <w:top w:val="nil"/>
              <w:left w:val="nil"/>
              <w:bottom w:val="nil"/>
              <w:right w:val="nil"/>
            </w:tcBorders>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1928" w:type="dxa"/>
            <w:tcBorders>
              <w:top w:val="nil"/>
              <w:left w:val="nil"/>
              <w:bottom w:val="nil"/>
              <w:right w:val="nil"/>
            </w:tcBorders>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(подпись)</w:t>
            </w:r>
          </w:p>
        </w:tc>
        <w:tc>
          <w:tcPr>
            <w:tcW w:w="1134" w:type="dxa"/>
            <w:tcBorders>
              <w:top w:val="nil"/>
              <w:left w:val="nil"/>
              <w:bottom w:val="nil"/>
              <w:right w:val="nil"/>
            </w:tcBorders>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2778" w:type="dxa"/>
            <w:tcBorders>
              <w:top w:val="nil"/>
              <w:left w:val="nil"/>
              <w:bottom w:val="nil"/>
              <w:right w:val="nil"/>
            </w:tcBorders>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(Ф.И.О.)</w:t>
            </w:r>
          </w:p>
        </w:tc>
      </w:tr>
    </w:tbl>
    <w:p w:rsidR="006C6454" w:rsidRDefault="006C6454" w:rsidP="006C6454">
      <w:pPr>
        <w:widowControl/>
        <w:autoSpaceDE w:val="0"/>
        <w:autoSpaceDN w:val="0"/>
        <w:adjustRightInd w:val="0"/>
        <w:spacing w:after="240"/>
        <w:rPr>
          <w:rFonts w:ascii="Times New Roman CYR" w:hAnsi="Times New Roman CYR" w:cs="Times New Roman CYR"/>
          <w:color w:val="auto"/>
          <w:sz w:val="22"/>
          <w:szCs w:val="22"/>
          <w:lang w:bidi="ar-SA"/>
        </w:rPr>
      </w:pPr>
    </w:p>
    <w:tbl>
      <w:tblPr>
        <w:tblW w:w="0" w:type="auto"/>
        <w:tblLayout w:type="fixed"/>
        <w:tblCellMar>
          <w:left w:w="28" w:type="dxa"/>
          <w:right w:w="28" w:type="dxa"/>
        </w:tblCellMar>
        <w:tblLook w:val="0000"/>
      </w:tblPr>
      <w:tblGrid>
        <w:gridCol w:w="198"/>
        <w:gridCol w:w="567"/>
        <w:gridCol w:w="284"/>
        <w:gridCol w:w="1956"/>
        <w:gridCol w:w="397"/>
        <w:gridCol w:w="567"/>
        <w:gridCol w:w="340"/>
      </w:tblGrid>
      <w:tr w:rsidR="006C6454">
        <w:tc>
          <w:tcPr>
            <w:tcW w:w="198"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97"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20</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340" w:type="dxa"/>
            <w:tcBorders>
              <w:top w:val="nil"/>
              <w:left w:val="nil"/>
              <w:bottom w:val="nil"/>
              <w:right w:val="nil"/>
            </w:tcBorders>
            <w:vAlign w:val="bottom"/>
          </w:tcPr>
          <w:p w:rsidR="006C6454" w:rsidRDefault="006C6454">
            <w:pPr>
              <w:widowControl/>
              <w:autoSpaceDE w:val="0"/>
              <w:autoSpaceDN w:val="0"/>
              <w:adjustRightInd w:val="0"/>
              <w:ind w:left="5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w:t>
            </w:r>
          </w:p>
        </w:tc>
      </w:tr>
    </w:tbl>
    <w:p w:rsidR="006C6454" w:rsidRDefault="006C6454" w:rsidP="006C6454">
      <w:pPr>
        <w:widowControl/>
        <w:autoSpaceDE w:val="0"/>
        <w:autoSpaceDN w:val="0"/>
        <w:adjustRightInd w:val="0"/>
        <w:spacing w:before="240"/>
        <w:ind w:left="482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М.П.</w:t>
      </w:r>
    </w:p>
    <w:p w:rsidR="006C6454" w:rsidRDefault="006C6454" w:rsidP="003E429B">
      <w:pPr>
        <w:jc w:val="both"/>
        <w:rPr>
          <w:rFonts w:ascii="Times New Roman" w:hAnsi="Times New Roman" w:cs="Times New Roman"/>
        </w:rPr>
      </w:pPr>
    </w:p>
    <w:p w:rsidR="006C6454" w:rsidRDefault="006C6454" w:rsidP="003E429B">
      <w:pPr>
        <w:jc w:val="both"/>
        <w:rPr>
          <w:rFonts w:ascii="Times New Roman" w:hAnsi="Times New Roman" w:cs="Times New Roman"/>
        </w:rPr>
      </w:pPr>
    </w:p>
    <w:p w:rsidR="00C47DE9" w:rsidRDefault="00C47DE9" w:rsidP="003E429B">
      <w:pPr>
        <w:jc w:val="both"/>
        <w:rPr>
          <w:rFonts w:ascii="Times New Roman" w:hAnsi="Times New Roman" w:cs="Times New Roman"/>
        </w:rPr>
      </w:pPr>
    </w:p>
    <w:p w:rsidR="00F31950" w:rsidRDefault="00F31950">
      <w:pPr>
        <w:rPr>
          <w:rFonts w:ascii="Times New Roman" w:hAnsi="Times New Roman" w:cs="Times New Roman"/>
        </w:rPr>
      </w:pPr>
      <w:r>
        <w:rPr>
          <w:rFonts w:ascii="Times New Roman" w:hAnsi="Times New Roman" w:cs="Times New Roman"/>
        </w:rPr>
        <w:br w:type="page"/>
      </w:r>
    </w:p>
    <w:p w:rsidR="006C6454" w:rsidRPr="003E429B" w:rsidRDefault="006C6454" w:rsidP="006C6454">
      <w:pPr>
        <w:jc w:val="right"/>
        <w:rPr>
          <w:rFonts w:ascii="Times New Roman" w:hAnsi="Times New Roman" w:cs="Times New Roman"/>
        </w:rPr>
      </w:pPr>
      <w:r>
        <w:rPr>
          <w:rFonts w:ascii="Times New Roman" w:hAnsi="Times New Roman" w:cs="Times New Roman"/>
        </w:rPr>
        <w:lastRenderedPageBreak/>
        <w:t>Приложение № 2</w:t>
      </w:r>
    </w:p>
    <w:p w:rsidR="006C6454" w:rsidRDefault="00F31950" w:rsidP="00F31950">
      <w:pPr>
        <w:jc w:val="center"/>
        <w:rPr>
          <w:rFonts w:ascii="Times New Roman" w:hAnsi="Times New Roman" w:cs="Times New Roman"/>
        </w:rPr>
      </w:pPr>
      <w:r>
        <w:rPr>
          <w:rFonts w:ascii="Times New Roman" w:hAnsi="Times New Roman" w:cs="Times New Roman"/>
        </w:rPr>
        <w:t xml:space="preserve">                                         </w:t>
      </w:r>
      <w:r w:rsidR="006C6454" w:rsidRPr="003E429B">
        <w:rPr>
          <w:rFonts w:ascii="Times New Roman" w:hAnsi="Times New Roman" w:cs="Times New Roman"/>
        </w:rPr>
        <w:t xml:space="preserve">к Административному регламенту, утвержденному </w:t>
      </w:r>
      <w:r w:rsidR="006C6454">
        <w:rPr>
          <w:rFonts w:ascii="Times New Roman" w:hAnsi="Times New Roman" w:cs="Times New Roman"/>
        </w:rPr>
        <w:t>постановлением</w:t>
      </w:r>
    </w:p>
    <w:p w:rsidR="006C6454" w:rsidRDefault="006C6454" w:rsidP="006C6454">
      <w:pPr>
        <w:widowControl/>
        <w:autoSpaceDE w:val="0"/>
        <w:autoSpaceDN w:val="0"/>
        <w:adjustRightInd w:val="0"/>
        <w:ind w:left="3261"/>
        <w:jc w:val="right"/>
        <w:rPr>
          <w:rFonts w:ascii="Times New Roman" w:hAnsi="Times New Roman" w:cs="Times New Roman"/>
        </w:rPr>
      </w:pPr>
      <w:r>
        <w:rPr>
          <w:rFonts w:ascii="Times New Roman" w:hAnsi="Times New Roman" w:cs="Times New Roman"/>
        </w:rPr>
        <w:t xml:space="preserve"> Ивотской поселковой администрации </w:t>
      </w:r>
      <w:r w:rsidRPr="003E429B">
        <w:rPr>
          <w:rFonts w:ascii="Times New Roman" w:hAnsi="Times New Roman" w:cs="Times New Roman"/>
        </w:rPr>
        <w:t>от</w:t>
      </w:r>
      <w:r>
        <w:rPr>
          <w:rFonts w:ascii="Times New Roman" w:hAnsi="Times New Roman" w:cs="Times New Roman"/>
        </w:rPr>
        <w:t xml:space="preserve"> </w:t>
      </w:r>
      <w:r w:rsidR="00BD2C24">
        <w:rPr>
          <w:rFonts w:ascii="Times New Roman" w:hAnsi="Times New Roman" w:cs="Times New Roman"/>
        </w:rPr>
        <w:t>15.04.2020г. № 43</w:t>
      </w:r>
    </w:p>
    <w:p w:rsidR="006C6454" w:rsidRDefault="006C6454" w:rsidP="00377B4B">
      <w:pPr>
        <w:widowControl/>
        <w:autoSpaceDE w:val="0"/>
        <w:autoSpaceDN w:val="0"/>
        <w:adjustRightInd w:val="0"/>
        <w:rPr>
          <w:rFonts w:ascii="Times New Roman" w:hAnsi="Times New Roman" w:cs="Times New Roman"/>
        </w:rPr>
      </w:pP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кому: Ивотская поселковая администрация</w:t>
      </w: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от кого:  </w:t>
      </w:r>
    </w:p>
    <w:p w:rsidR="006C6454" w:rsidRDefault="006C6454" w:rsidP="006C6454">
      <w:pPr>
        <w:widowControl/>
        <w:pBdr>
          <w:top w:val="single" w:sz="4" w:space="1" w:color="auto"/>
        </w:pBdr>
        <w:autoSpaceDE w:val="0"/>
        <w:autoSpaceDN w:val="0"/>
        <w:adjustRightInd w:val="0"/>
        <w:ind w:left="4095"/>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юридического лица – застройщик,</w:t>
      </w: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ind w:left="326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планирующего осуществлять строительство, капитальный</w:t>
      </w: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ind w:left="326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ремонт или реконструкцию;</w:t>
      </w: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ind w:left="326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ИНН; юридический и почтовый адреса;</w:t>
      </w: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ind w:left="326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Ф.И.О. руководителя; телефон;</w:t>
      </w: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ind w:left="326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банковские реквизиты (наименование банка, р/с, к/с, БИК))</w:t>
      </w:r>
    </w:p>
    <w:p w:rsidR="006C6454" w:rsidRDefault="006C6454" w:rsidP="006C6454">
      <w:pPr>
        <w:widowControl/>
        <w:autoSpaceDE w:val="0"/>
        <w:autoSpaceDN w:val="0"/>
        <w:adjustRightInd w:val="0"/>
        <w:spacing w:before="480" w:after="240"/>
        <w:jc w:val="center"/>
        <w:rPr>
          <w:rFonts w:ascii="Times New Roman CYR" w:hAnsi="Times New Roman CYR" w:cs="Times New Roman CYR"/>
          <w:b/>
          <w:bCs/>
          <w:color w:val="auto"/>
          <w:lang w:bidi="ar-SA"/>
        </w:rPr>
      </w:pPr>
      <w:r>
        <w:rPr>
          <w:rFonts w:ascii="Times New Roman CYR" w:hAnsi="Times New Roman CYR" w:cs="Times New Roman CYR"/>
          <w:b/>
          <w:bCs/>
          <w:color w:val="auto"/>
          <w:lang w:bidi="ar-SA"/>
        </w:rPr>
        <w:t>Заявление</w:t>
      </w:r>
      <w:r>
        <w:rPr>
          <w:rFonts w:ascii="Times New Roman CYR" w:hAnsi="Times New Roman CYR" w:cs="Times New Roman CYR"/>
          <w:b/>
          <w:bCs/>
          <w:color w:val="auto"/>
          <w:lang w:bidi="ar-SA"/>
        </w:rPr>
        <w:br/>
        <w:t>о продлении срока действия разрешения на строительство</w:t>
      </w:r>
    </w:p>
    <w:p w:rsidR="006C6454" w:rsidRDefault="006C6454" w:rsidP="006C6454">
      <w:pPr>
        <w:widowControl/>
        <w:autoSpaceDE w:val="0"/>
        <w:autoSpaceDN w:val="0"/>
        <w:adjustRightInd w:val="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Прошу продлить разрешение на строительство/капитальный ремонт/реконструкцию</w:t>
      </w:r>
    </w:p>
    <w:p w:rsidR="006C6454" w:rsidRDefault="006C6454" w:rsidP="006C6454">
      <w:pPr>
        <w:widowControl/>
        <w:autoSpaceDE w:val="0"/>
        <w:autoSpaceDN w:val="0"/>
        <w:adjustRightInd w:val="0"/>
        <w:ind w:right="-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(нужное подчеркнуть)</w:t>
      </w:r>
    </w:p>
    <w:tbl>
      <w:tblPr>
        <w:tblW w:w="0" w:type="auto"/>
        <w:tblLayout w:type="fixed"/>
        <w:tblCellMar>
          <w:left w:w="28" w:type="dxa"/>
          <w:right w:w="28" w:type="dxa"/>
        </w:tblCellMar>
        <w:tblLook w:val="0000"/>
      </w:tblPr>
      <w:tblGrid>
        <w:gridCol w:w="284"/>
        <w:gridCol w:w="198"/>
        <w:gridCol w:w="567"/>
        <w:gridCol w:w="284"/>
        <w:gridCol w:w="1956"/>
        <w:gridCol w:w="397"/>
        <w:gridCol w:w="567"/>
        <w:gridCol w:w="624"/>
        <w:gridCol w:w="2637"/>
      </w:tblGrid>
      <w:tr w:rsidR="006C6454">
        <w:tc>
          <w:tcPr>
            <w:tcW w:w="284"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w:t>
            </w:r>
          </w:p>
        </w:tc>
        <w:tc>
          <w:tcPr>
            <w:tcW w:w="198"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97"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20</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2637"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rsidR="006C6454" w:rsidRDefault="006C6454" w:rsidP="006C6454">
      <w:pPr>
        <w:widowControl/>
        <w:autoSpaceDE w:val="0"/>
        <w:autoSpaceDN w:val="0"/>
        <w:adjustRightInd w:val="0"/>
        <w:spacing w:before="12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объекта)</w:t>
      </w: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на земельном участке по адресу:  </w:t>
      </w:r>
    </w:p>
    <w:p w:rsidR="006C6454" w:rsidRDefault="006C6454" w:rsidP="006C6454">
      <w:pPr>
        <w:widowControl/>
        <w:pBdr>
          <w:top w:val="single" w:sz="4" w:space="1" w:color="auto"/>
        </w:pBdr>
        <w:autoSpaceDE w:val="0"/>
        <w:autoSpaceDN w:val="0"/>
        <w:adjustRightInd w:val="0"/>
        <w:ind w:left="3175"/>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(город, район, улица, номер участка)</w:t>
      </w: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rPr>
          <w:rFonts w:ascii="Times New Roman CYR" w:hAnsi="Times New Roman CYR" w:cs="Times New Roman CYR"/>
          <w:color w:val="auto"/>
          <w:sz w:val="2"/>
          <w:szCs w:val="2"/>
          <w:lang w:bidi="ar-SA"/>
        </w:rPr>
      </w:pPr>
    </w:p>
    <w:p w:rsidR="006C6454" w:rsidRDefault="006C6454" w:rsidP="006C6454">
      <w:pPr>
        <w:widowControl/>
        <w:pBdr>
          <w:top w:val="single" w:sz="4" w:space="1" w:color="auto"/>
        </w:pBdr>
        <w:autoSpaceDE w:val="0"/>
        <w:autoSpaceDN w:val="0"/>
        <w:adjustRightInd w:val="0"/>
        <w:rPr>
          <w:rFonts w:ascii="Times New Roman CYR" w:hAnsi="Times New Roman CYR" w:cs="Times New Roman CYR"/>
          <w:color w:val="auto"/>
          <w:sz w:val="2"/>
          <w:szCs w:val="2"/>
          <w:lang w:bidi="ar-SA"/>
        </w:rPr>
      </w:pPr>
    </w:p>
    <w:p w:rsidR="006C6454" w:rsidRDefault="006C6454" w:rsidP="006C6454">
      <w:pPr>
        <w:widowControl/>
        <w:tabs>
          <w:tab w:val="center" w:pos="2474"/>
          <w:tab w:val="left" w:pos="3969"/>
        </w:tabs>
        <w:autoSpaceDE w:val="0"/>
        <w:autoSpaceDN w:val="0"/>
        <w:adjustRightInd w:val="0"/>
        <w:spacing w:before="12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сроком на</w:t>
      </w:r>
      <w:r>
        <w:rPr>
          <w:rFonts w:ascii="Times New Roman CYR" w:hAnsi="Times New Roman CYR" w:cs="Times New Roman CYR"/>
          <w:color w:val="auto"/>
          <w:sz w:val="22"/>
          <w:szCs w:val="22"/>
          <w:lang w:bidi="ar-SA"/>
        </w:rPr>
        <w:tab/>
      </w:r>
      <w:r>
        <w:rPr>
          <w:rFonts w:ascii="Times New Roman CYR" w:hAnsi="Times New Roman CYR" w:cs="Times New Roman CYR"/>
          <w:color w:val="auto"/>
          <w:sz w:val="22"/>
          <w:szCs w:val="22"/>
          <w:lang w:bidi="ar-SA"/>
        </w:rPr>
        <w:tab/>
        <w:t>месяца(ев).</w:t>
      </w:r>
    </w:p>
    <w:p w:rsidR="006C6454" w:rsidRDefault="006C6454" w:rsidP="006C6454">
      <w:pPr>
        <w:widowControl/>
        <w:pBdr>
          <w:top w:val="single" w:sz="4" w:space="1" w:color="auto"/>
        </w:pBdr>
        <w:autoSpaceDE w:val="0"/>
        <w:autoSpaceDN w:val="0"/>
        <w:adjustRightInd w:val="0"/>
        <w:ind w:left="1077" w:right="6039"/>
        <w:rPr>
          <w:rFonts w:ascii="Times New Roman CYR" w:hAnsi="Times New Roman CYR" w:cs="Times New Roman CYR"/>
          <w:color w:val="auto"/>
          <w:sz w:val="2"/>
          <w:szCs w:val="2"/>
          <w:lang w:bidi="ar-SA"/>
        </w:rPr>
      </w:pPr>
    </w:p>
    <w:p w:rsidR="006C6454" w:rsidRDefault="006C6454" w:rsidP="006C6454">
      <w:pPr>
        <w:widowControl/>
        <w:autoSpaceDE w:val="0"/>
        <w:autoSpaceDN w:val="0"/>
        <w:adjustRightInd w:val="0"/>
        <w:spacing w:before="120"/>
        <w:ind w:firstLine="567"/>
        <w:jc w:val="both"/>
        <w:rPr>
          <w:rFonts w:ascii="Times New Roman CYR" w:hAnsi="Times New Roman CYR" w:cs="Times New Roman CYR"/>
          <w:color w:val="auto"/>
          <w:sz w:val="2"/>
          <w:szCs w:val="2"/>
          <w:lang w:bidi="ar-SA"/>
        </w:rPr>
      </w:pPr>
      <w:r>
        <w:rPr>
          <w:rFonts w:ascii="Times New Roman CYR" w:hAnsi="Times New Roman CYR" w:cs="Times New Roman CYR"/>
          <w:color w:val="auto"/>
          <w:sz w:val="22"/>
          <w:szCs w:val="22"/>
          <w:lang w:bidi="ar-SA"/>
        </w:rPr>
        <w:t>Строительство (реконструкция, капитальный ремонт) будет осуществляться на основании</w:t>
      </w:r>
      <w:r>
        <w:rPr>
          <w:rFonts w:ascii="Times New Roman CYR" w:hAnsi="Times New Roman CYR" w:cs="Times New Roman CYR"/>
          <w:color w:val="auto"/>
          <w:sz w:val="22"/>
          <w:szCs w:val="22"/>
          <w:lang w:bidi="ar-SA"/>
        </w:rPr>
        <w:br/>
      </w:r>
    </w:p>
    <w:tbl>
      <w:tblPr>
        <w:tblW w:w="0" w:type="auto"/>
        <w:tblLayout w:type="fixed"/>
        <w:tblCellMar>
          <w:left w:w="28" w:type="dxa"/>
          <w:right w:w="28" w:type="dxa"/>
        </w:tblCellMar>
        <w:tblLook w:val="0000"/>
      </w:tblPr>
      <w:tblGrid>
        <w:gridCol w:w="4706"/>
        <w:gridCol w:w="510"/>
        <w:gridCol w:w="567"/>
        <w:gridCol w:w="227"/>
        <w:gridCol w:w="1701"/>
        <w:gridCol w:w="567"/>
        <w:gridCol w:w="1701"/>
      </w:tblGrid>
      <w:tr w:rsidR="006C6454">
        <w:tc>
          <w:tcPr>
            <w:tcW w:w="4706" w:type="dxa"/>
            <w:tcBorders>
              <w:top w:val="nil"/>
              <w:left w:val="nil"/>
              <w:bottom w:val="single" w:sz="4" w:space="0" w:color="auto"/>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701"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67"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1701"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r w:rsidR="006C6454">
        <w:tc>
          <w:tcPr>
            <w:tcW w:w="4706"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документа)</w:t>
            </w:r>
          </w:p>
        </w:tc>
        <w:tc>
          <w:tcPr>
            <w:tcW w:w="510"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18"/>
                <w:szCs w:val="18"/>
                <w:lang w:bidi="ar-SA"/>
              </w:rPr>
            </w:pPr>
          </w:p>
        </w:tc>
        <w:tc>
          <w:tcPr>
            <w:tcW w:w="567"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227"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18"/>
                <w:szCs w:val="18"/>
                <w:lang w:bidi="ar-SA"/>
              </w:rPr>
            </w:pPr>
          </w:p>
        </w:tc>
        <w:tc>
          <w:tcPr>
            <w:tcW w:w="1701"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567"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1701"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r>
    </w:tbl>
    <w:p w:rsidR="006C6454" w:rsidRDefault="006C6454" w:rsidP="006C6454">
      <w:pPr>
        <w:widowControl/>
        <w:autoSpaceDE w:val="0"/>
        <w:autoSpaceDN w:val="0"/>
        <w:adjustRightInd w:val="0"/>
        <w:spacing w:before="12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Право на пользование землей закреплено  </w:t>
      </w:r>
    </w:p>
    <w:p w:rsidR="006C6454" w:rsidRDefault="006C6454" w:rsidP="006C6454">
      <w:pPr>
        <w:widowControl/>
        <w:pBdr>
          <w:top w:val="single" w:sz="4" w:space="1" w:color="auto"/>
        </w:pBdr>
        <w:autoSpaceDE w:val="0"/>
        <w:autoSpaceDN w:val="0"/>
        <w:adjustRightInd w:val="0"/>
        <w:ind w:left="4564"/>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документа)</w:t>
      </w:r>
    </w:p>
    <w:tbl>
      <w:tblPr>
        <w:tblW w:w="0" w:type="auto"/>
        <w:tblBorders>
          <w:top w:val="single" w:sz="4" w:space="1" w:color="auto"/>
        </w:tblBorders>
        <w:tblLayout w:type="fixed"/>
        <w:tblCellMar>
          <w:left w:w="28" w:type="dxa"/>
          <w:right w:w="28" w:type="dxa"/>
        </w:tblCellMar>
        <w:tblLook w:val="0000"/>
      </w:tblPr>
      <w:tblGrid>
        <w:gridCol w:w="4706"/>
        <w:gridCol w:w="510"/>
        <w:gridCol w:w="567"/>
        <w:gridCol w:w="227"/>
        <w:gridCol w:w="1701"/>
        <w:gridCol w:w="567"/>
        <w:gridCol w:w="1701"/>
      </w:tblGrid>
      <w:tr w:rsidR="006C6454">
        <w:tc>
          <w:tcPr>
            <w:tcW w:w="4706" w:type="dxa"/>
            <w:tcBorders>
              <w:top w:val="nil"/>
              <w:left w:val="nil"/>
              <w:bottom w:val="single" w:sz="4" w:space="0" w:color="auto"/>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701"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67"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1701"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rsidR="006C6454" w:rsidRDefault="006C6454" w:rsidP="006C6454">
      <w:pPr>
        <w:widowControl/>
        <w:autoSpaceDE w:val="0"/>
        <w:autoSpaceDN w:val="0"/>
        <w:adjustRightInd w:val="0"/>
        <w:spacing w:before="12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Проектная документация на строительство объекта разработана  </w:t>
      </w:r>
    </w:p>
    <w:p w:rsidR="006C6454" w:rsidRDefault="006C6454" w:rsidP="006C6454">
      <w:pPr>
        <w:widowControl/>
        <w:pBdr>
          <w:top w:val="single" w:sz="4" w:space="1" w:color="auto"/>
        </w:pBdr>
        <w:autoSpaceDE w:val="0"/>
        <w:autoSpaceDN w:val="0"/>
        <w:adjustRightInd w:val="0"/>
        <w:ind w:left="6719"/>
        <w:rPr>
          <w:rFonts w:ascii="Times New Roman CYR" w:hAnsi="Times New Roman CYR" w:cs="Times New Roman CYR"/>
          <w:color w:val="auto"/>
          <w:sz w:val="2"/>
          <w:szCs w:val="2"/>
          <w:lang w:bidi="ar-SA"/>
        </w:rPr>
      </w:pP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проектной организации, ИНН, юридический и почтовый адреса,</w:t>
      </w: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Ф.И.О. руководителя, номер телефона, банковские реквизиты</w:t>
      </w: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банка, р/с, к/с, БИК))</w:t>
      </w:r>
    </w:p>
    <w:p w:rsidR="006C6454" w:rsidRDefault="006C6454" w:rsidP="006C6454">
      <w:pPr>
        <w:widowControl/>
        <w:autoSpaceDE w:val="0"/>
        <w:autoSpaceDN w:val="0"/>
        <w:adjustRightInd w:val="0"/>
        <w:spacing w:before="12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имеющей право на выполнение проектных работ, закрепленное  </w:t>
      </w:r>
    </w:p>
    <w:p w:rsidR="006C6454" w:rsidRDefault="006C6454" w:rsidP="006C6454">
      <w:pPr>
        <w:widowControl/>
        <w:pBdr>
          <w:top w:val="single" w:sz="4" w:space="1" w:color="auto"/>
        </w:pBdr>
        <w:autoSpaceDE w:val="0"/>
        <w:autoSpaceDN w:val="0"/>
        <w:adjustRightInd w:val="0"/>
        <w:ind w:left="6096"/>
        <w:rPr>
          <w:rFonts w:ascii="Times New Roman CYR" w:hAnsi="Times New Roman CYR" w:cs="Times New Roman CYR"/>
          <w:color w:val="auto"/>
          <w:sz w:val="2"/>
          <w:szCs w:val="2"/>
          <w:lang w:bidi="ar-SA"/>
        </w:rPr>
      </w:pP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spacing w:after="12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документа и уполномоченной организации, его выдавшей)</w:t>
      </w:r>
    </w:p>
    <w:tbl>
      <w:tblPr>
        <w:tblW w:w="0" w:type="auto"/>
        <w:tblBorders>
          <w:top w:val="single" w:sz="4" w:space="1" w:color="auto"/>
        </w:tblBorders>
        <w:tblLayout w:type="fixed"/>
        <w:tblCellMar>
          <w:left w:w="28" w:type="dxa"/>
          <w:right w:w="28" w:type="dxa"/>
        </w:tblCellMar>
        <w:tblLook w:val="0000"/>
      </w:tblPr>
      <w:tblGrid>
        <w:gridCol w:w="284"/>
        <w:gridCol w:w="198"/>
        <w:gridCol w:w="567"/>
        <w:gridCol w:w="284"/>
        <w:gridCol w:w="1956"/>
        <w:gridCol w:w="624"/>
        <w:gridCol w:w="1985"/>
        <w:gridCol w:w="4196"/>
      </w:tblGrid>
      <w:tr w:rsidR="006C6454">
        <w:tc>
          <w:tcPr>
            <w:tcW w:w="284"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w:t>
            </w:r>
          </w:p>
        </w:tc>
        <w:tc>
          <w:tcPr>
            <w:tcW w:w="198"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1985"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4196"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и согласована в установленном порядке с</w:t>
            </w:r>
          </w:p>
        </w:tc>
      </w:tr>
    </w:tbl>
    <w:p w:rsidR="006C6454" w:rsidRDefault="006C6454" w:rsidP="006C6454">
      <w:pPr>
        <w:widowControl/>
        <w:autoSpaceDE w:val="0"/>
        <w:autoSpaceDN w:val="0"/>
        <w:adjustRightInd w:val="0"/>
        <w:spacing w:after="12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заинтересованными организациями и органами архитектуры и градостроительства:</w:t>
      </w:r>
    </w:p>
    <w:tbl>
      <w:tblPr>
        <w:tblW w:w="0" w:type="auto"/>
        <w:tblLayout w:type="fixed"/>
        <w:tblCellMar>
          <w:left w:w="28" w:type="dxa"/>
          <w:right w:w="28" w:type="dxa"/>
        </w:tblCellMar>
        <w:tblLook w:val="0000"/>
      </w:tblPr>
      <w:tblGrid>
        <w:gridCol w:w="284"/>
        <w:gridCol w:w="198"/>
        <w:gridCol w:w="567"/>
        <w:gridCol w:w="284"/>
        <w:gridCol w:w="1956"/>
        <w:gridCol w:w="624"/>
        <w:gridCol w:w="3770"/>
        <w:gridCol w:w="2296"/>
      </w:tblGrid>
      <w:tr w:rsidR="006C6454">
        <w:tc>
          <w:tcPr>
            <w:tcW w:w="7683" w:type="dxa"/>
            <w:gridSpan w:val="7"/>
            <w:tcBorders>
              <w:top w:val="nil"/>
              <w:left w:val="nil"/>
              <w:bottom w:val="nil"/>
              <w:right w:val="nil"/>
            </w:tcBorders>
            <w:vAlign w:val="bottom"/>
          </w:tcPr>
          <w:p w:rsidR="006C6454" w:rsidRDefault="006C6454">
            <w:pPr>
              <w:widowControl/>
              <w:autoSpaceDE w:val="0"/>
              <w:autoSpaceDN w:val="0"/>
              <w:adjustRightInd w:val="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положительное заключение государственной экспертизы получено за №</w:t>
            </w:r>
          </w:p>
        </w:tc>
        <w:tc>
          <w:tcPr>
            <w:tcW w:w="2296"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r w:rsidR="006C6454">
        <w:trPr>
          <w:gridAfter w:val="2"/>
          <w:wAfter w:w="6066" w:type="dxa"/>
        </w:trPr>
        <w:tc>
          <w:tcPr>
            <w:tcW w:w="284"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w:t>
            </w:r>
          </w:p>
        </w:tc>
        <w:tc>
          <w:tcPr>
            <w:tcW w:w="198"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rsidR="006C6454" w:rsidRDefault="006C6454">
            <w:pPr>
              <w:widowControl/>
              <w:autoSpaceDE w:val="0"/>
              <w:autoSpaceDN w:val="0"/>
              <w:adjustRightInd w:val="0"/>
              <w:ind w:left="5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w:t>
            </w:r>
          </w:p>
        </w:tc>
      </w:tr>
    </w:tbl>
    <w:p w:rsidR="006C6454" w:rsidRDefault="006C6454" w:rsidP="006C6454">
      <w:pPr>
        <w:widowControl/>
        <w:autoSpaceDE w:val="0"/>
        <w:autoSpaceDN w:val="0"/>
        <w:adjustRightInd w:val="0"/>
        <w:spacing w:before="12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 схема планировочной организации земельного участка согласована  </w:t>
      </w:r>
    </w:p>
    <w:p w:rsidR="006C6454" w:rsidRDefault="006C6454" w:rsidP="006C6454">
      <w:pPr>
        <w:widowControl/>
        <w:pBdr>
          <w:top w:val="single" w:sz="4" w:space="1" w:color="auto"/>
        </w:pBdr>
        <w:autoSpaceDE w:val="0"/>
        <w:autoSpaceDN w:val="0"/>
        <w:adjustRightInd w:val="0"/>
        <w:ind w:left="7230"/>
        <w:rPr>
          <w:rFonts w:ascii="Times New Roman CYR" w:hAnsi="Times New Roman CYR" w:cs="Times New Roman CYR"/>
          <w:color w:val="auto"/>
          <w:sz w:val="2"/>
          <w:szCs w:val="2"/>
          <w:lang w:bidi="ar-SA"/>
        </w:rPr>
      </w:pPr>
    </w:p>
    <w:tbl>
      <w:tblPr>
        <w:tblW w:w="0" w:type="auto"/>
        <w:tblBorders>
          <w:top w:val="single" w:sz="4" w:space="1" w:color="auto"/>
        </w:tblBorders>
        <w:tblLayout w:type="fixed"/>
        <w:tblCellMar>
          <w:left w:w="28" w:type="dxa"/>
          <w:right w:w="28" w:type="dxa"/>
        </w:tblCellMar>
        <w:tblLook w:val="0000"/>
      </w:tblPr>
      <w:tblGrid>
        <w:gridCol w:w="4706"/>
        <w:gridCol w:w="624"/>
        <w:gridCol w:w="1418"/>
        <w:gridCol w:w="510"/>
        <w:gridCol w:w="567"/>
        <w:gridCol w:w="227"/>
        <w:gridCol w:w="1701"/>
        <w:gridCol w:w="312"/>
      </w:tblGrid>
      <w:tr w:rsidR="006C6454">
        <w:tc>
          <w:tcPr>
            <w:tcW w:w="4706" w:type="dxa"/>
            <w:tcBorders>
              <w:top w:val="nil"/>
              <w:left w:val="nil"/>
              <w:bottom w:val="single" w:sz="4" w:space="0" w:color="auto"/>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за №</w:t>
            </w:r>
          </w:p>
        </w:tc>
        <w:tc>
          <w:tcPr>
            <w:tcW w:w="1418"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701"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12" w:type="dxa"/>
            <w:tcBorders>
              <w:top w:val="nil"/>
              <w:left w:val="nil"/>
              <w:bottom w:val="nil"/>
              <w:right w:val="nil"/>
            </w:tcBorders>
            <w:vAlign w:val="bottom"/>
          </w:tcPr>
          <w:p w:rsidR="006C6454" w:rsidRDefault="006C6454">
            <w:pPr>
              <w:widowControl/>
              <w:autoSpaceDE w:val="0"/>
              <w:autoSpaceDN w:val="0"/>
              <w:adjustRightInd w:val="0"/>
              <w:ind w:left="5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w:t>
            </w:r>
          </w:p>
        </w:tc>
      </w:tr>
      <w:tr w:rsidR="006C6454">
        <w:tblPrEx>
          <w:tblBorders>
            <w:top w:val="none" w:sz="0" w:space="0" w:color="auto"/>
          </w:tblBorders>
        </w:tblPrEx>
        <w:tc>
          <w:tcPr>
            <w:tcW w:w="4706"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организации)</w:t>
            </w:r>
          </w:p>
        </w:tc>
        <w:tc>
          <w:tcPr>
            <w:tcW w:w="624" w:type="dxa"/>
            <w:tcBorders>
              <w:top w:val="nil"/>
              <w:left w:val="nil"/>
              <w:bottom w:val="nil"/>
              <w:right w:val="nil"/>
            </w:tcBorders>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1418" w:type="dxa"/>
            <w:tcBorders>
              <w:top w:val="nil"/>
              <w:left w:val="nil"/>
              <w:bottom w:val="nil"/>
              <w:right w:val="nil"/>
            </w:tcBorders>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510"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18"/>
                <w:szCs w:val="18"/>
                <w:lang w:bidi="ar-SA"/>
              </w:rPr>
            </w:pPr>
          </w:p>
        </w:tc>
        <w:tc>
          <w:tcPr>
            <w:tcW w:w="567"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227"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18"/>
                <w:szCs w:val="18"/>
                <w:lang w:bidi="ar-SA"/>
              </w:rPr>
            </w:pPr>
          </w:p>
        </w:tc>
        <w:tc>
          <w:tcPr>
            <w:tcW w:w="1701"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312"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r>
    </w:tbl>
    <w:p w:rsidR="006C6454" w:rsidRDefault="006C6454" w:rsidP="006C6454">
      <w:pPr>
        <w:pageBreakBefore/>
        <w:widowControl/>
        <w:autoSpaceDE w:val="0"/>
        <w:autoSpaceDN w:val="0"/>
        <w:adjustRightInd w:val="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lastRenderedPageBreak/>
        <w:t xml:space="preserve">Проектно-сметная документация утверждена  </w:t>
      </w:r>
    </w:p>
    <w:p w:rsidR="006C6454" w:rsidRDefault="006C6454" w:rsidP="006C6454">
      <w:pPr>
        <w:widowControl/>
        <w:pBdr>
          <w:top w:val="single" w:sz="4" w:space="1" w:color="auto"/>
        </w:pBdr>
        <w:autoSpaceDE w:val="0"/>
        <w:autoSpaceDN w:val="0"/>
        <w:adjustRightInd w:val="0"/>
        <w:ind w:left="4962"/>
        <w:rPr>
          <w:rFonts w:ascii="Times New Roman CYR" w:hAnsi="Times New Roman CYR" w:cs="Times New Roman CYR"/>
          <w:color w:val="auto"/>
          <w:sz w:val="2"/>
          <w:szCs w:val="2"/>
          <w:lang w:bidi="ar-SA"/>
        </w:rPr>
      </w:pPr>
    </w:p>
    <w:tbl>
      <w:tblPr>
        <w:tblW w:w="0" w:type="auto"/>
        <w:tblBorders>
          <w:top w:val="single" w:sz="4" w:space="1" w:color="auto"/>
        </w:tblBorders>
        <w:tblLayout w:type="fixed"/>
        <w:tblCellMar>
          <w:left w:w="28" w:type="dxa"/>
          <w:right w:w="28" w:type="dxa"/>
        </w:tblCellMar>
        <w:tblLook w:val="0000"/>
      </w:tblPr>
      <w:tblGrid>
        <w:gridCol w:w="4706"/>
        <w:gridCol w:w="624"/>
        <w:gridCol w:w="1418"/>
        <w:gridCol w:w="510"/>
        <w:gridCol w:w="567"/>
        <w:gridCol w:w="227"/>
        <w:gridCol w:w="1701"/>
        <w:gridCol w:w="312"/>
      </w:tblGrid>
      <w:tr w:rsidR="006C6454">
        <w:tc>
          <w:tcPr>
            <w:tcW w:w="4706" w:type="dxa"/>
            <w:tcBorders>
              <w:top w:val="nil"/>
              <w:left w:val="nil"/>
              <w:bottom w:val="single" w:sz="4" w:space="0" w:color="auto"/>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за №</w:t>
            </w:r>
          </w:p>
        </w:tc>
        <w:tc>
          <w:tcPr>
            <w:tcW w:w="1418"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701"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12" w:type="dxa"/>
            <w:tcBorders>
              <w:top w:val="nil"/>
              <w:left w:val="nil"/>
              <w:bottom w:val="nil"/>
              <w:right w:val="nil"/>
            </w:tcBorders>
            <w:vAlign w:val="bottom"/>
          </w:tcPr>
          <w:p w:rsidR="006C6454" w:rsidRDefault="006C6454">
            <w:pPr>
              <w:widowControl/>
              <w:autoSpaceDE w:val="0"/>
              <w:autoSpaceDN w:val="0"/>
              <w:adjustRightInd w:val="0"/>
              <w:ind w:left="5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w:t>
            </w:r>
          </w:p>
        </w:tc>
      </w:tr>
    </w:tbl>
    <w:p w:rsidR="006C6454" w:rsidRDefault="006C6454" w:rsidP="006C6454">
      <w:pPr>
        <w:widowControl/>
        <w:autoSpaceDE w:val="0"/>
        <w:autoSpaceDN w:val="0"/>
        <w:adjustRightInd w:val="0"/>
        <w:spacing w:before="12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Дополнительно информируем:</w:t>
      </w:r>
    </w:p>
    <w:p w:rsidR="006C6454" w:rsidRDefault="006C6454" w:rsidP="006C6454">
      <w:pPr>
        <w:widowControl/>
        <w:autoSpaceDE w:val="0"/>
        <w:autoSpaceDN w:val="0"/>
        <w:adjustRightInd w:val="0"/>
        <w:spacing w:before="120"/>
        <w:ind w:firstLine="567"/>
        <w:jc w:val="both"/>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Финансирование строительства (реконструкции, капитального ремонта) застройщиком будет осуществляться  </w:t>
      </w:r>
    </w:p>
    <w:p w:rsidR="006C6454" w:rsidRDefault="006C6454" w:rsidP="006C6454">
      <w:pPr>
        <w:widowControl/>
        <w:pBdr>
          <w:top w:val="single" w:sz="4" w:space="1" w:color="auto"/>
        </w:pBdr>
        <w:autoSpaceDE w:val="0"/>
        <w:autoSpaceDN w:val="0"/>
        <w:adjustRightInd w:val="0"/>
        <w:ind w:left="1636"/>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(банковские реквизиты и номер счета)</w:t>
      </w:r>
    </w:p>
    <w:p w:rsidR="006C6454" w:rsidRDefault="006C6454" w:rsidP="006C6454">
      <w:pPr>
        <w:widowControl/>
        <w:autoSpaceDE w:val="0"/>
        <w:autoSpaceDN w:val="0"/>
        <w:adjustRightInd w:val="0"/>
        <w:spacing w:before="120"/>
        <w:ind w:firstLine="567"/>
        <w:jc w:val="both"/>
        <w:rPr>
          <w:rFonts w:ascii="Times New Roman CYR" w:hAnsi="Times New Roman CYR" w:cs="Times New Roman CYR"/>
          <w:color w:val="auto"/>
          <w:sz w:val="2"/>
          <w:szCs w:val="2"/>
          <w:lang w:bidi="ar-SA"/>
        </w:rPr>
      </w:pPr>
      <w:r>
        <w:rPr>
          <w:rFonts w:ascii="Times New Roman CYR" w:hAnsi="Times New Roman CYR" w:cs="Times New Roman CYR"/>
          <w:color w:val="auto"/>
          <w:sz w:val="22"/>
          <w:szCs w:val="22"/>
          <w:lang w:bidi="ar-SA"/>
        </w:rPr>
        <w:t xml:space="preserve">Работы будут производиться подрядным (хозяйственным) способом в соответствии </w:t>
      </w:r>
      <w:r>
        <w:rPr>
          <w:rFonts w:ascii="Times New Roman CYR" w:hAnsi="Times New Roman CYR" w:cs="Times New Roman CYR"/>
          <w:color w:val="auto"/>
          <w:sz w:val="22"/>
          <w:szCs w:val="22"/>
          <w:lang w:bidi="ar-SA"/>
        </w:rPr>
        <w:br/>
      </w:r>
    </w:p>
    <w:tbl>
      <w:tblPr>
        <w:tblW w:w="0" w:type="auto"/>
        <w:tblLayout w:type="fixed"/>
        <w:tblCellMar>
          <w:left w:w="28" w:type="dxa"/>
          <w:right w:w="28" w:type="dxa"/>
        </w:tblCellMar>
        <w:tblLook w:val="0000"/>
      </w:tblPr>
      <w:tblGrid>
        <w:gridCol w:w="1644"/>
        <w:gridCol w:w="198"/>
        <w:gridCol w:w="567"/>
        <w:gridCol w:w="284"/>
        <w:gridCol w:w="1956"/>
        <w:gridCol w:w="397"/>
        <w:gridCol w:w="567"/>
        <w:gridCol w:w="624"/>
        <w:gridCol w:w="3742"/>
      </w:tblGrid>
      <w:tr w:rsidR="006C6454">
        <w:tc>
          <w:tcPr>
            <w:tcW w:w="1644"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с  договором  от</w:t>
            </w:r>
          </w:p>
        </w:tc>
        <w:tc>
          <w:tcPr>
            <w:tcW w:w="198"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97"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20</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3742"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 xml:space="preserve">(наименование организации, ИНН, </w:t>
      </w: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 xml:space="preserve">юридический и почтовый адреса, Ф.И.О. руководителя, номер телефона, </w:t>
      </w: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банковские реквизиты (наименование банка, р/с, к/с, БИК))</w:t>
      </w:r>
    </w:p>
    <w:p w:rsidR="006C6454" w:rsidRDefault="006C6454" w:rsidP="006C6454">
      <w:pPr>
        <w:widowControl/>
        <w:autoSpaceDE w:val="0"/>
        <w:autoSpaceDN w:val="0"/>
        <w:adjustRightInd w:val="0"/>
        <w:spacing w:before="12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Право выполнения строительно-монтажных работ закреплено  </w:t>
      </w:r>
    </w:p>
    <w:p w:rsidR="006C6454" w:rsidRDefault="006C6454" w:rsidP="006C6454">
      <w:pPr>
        <w:widowControl/>
        <w:pBdr>
          <w:top w:val="single" w:sz="4" w:space="1" w:color="auto"/>
        </w:pBdr>
        <w:autoSpaceDE w:val="0"/>
        <w:autoSpaceDN w:val="0"/>
        <w:adjustRightInd w:val="0"/>
        <w:ind w:left="6521"/>
        <w:rPr>
          <w:rFonts w:ascii="Times New Roman CYR" w:hAnsi="Times New Roman CYR" w:cs="Times New Roman CYR"/>
          <w:color w:val="auto"/>
          <w:sz w:val="2"/>
          <w:szCs w:val="2"/>
          <w:lang w:bidi="ar-SA"/>
        </w:rPr>
      </w:pP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документа и уполномоченной организации, его выдавшей)</w:t>
      </w: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rPr>
          <w:rFonts w:ascii="Times New Roman CYR" w:hAnsi="Times New Roman CYR" w:cs="Times New Roman CYR"/>
          <w:color w:val="auto"/>
          <w:sz w:val="2"/>
          <w:szCs w:val="2"/>
          <w:lang w:bidi="ar-SA"/>
        </w:rPr>
      </w:pPr>
    </w:p>
    <w:tbl>
      <w:tblPr>
        <w:tblW w:w="0" w:type="auto"/>
        <w:tblBorders>
          <w:top w:val="single" w:sz="4" w:space="1" w:color="auto"/>
        </w:tblBorders>
        <w:tblLayout w:type="fixed"/>
        <w:tblCellMar>
          <w:left w:w="28" w:type="dxa"/>
          <w:right w:w="28" w:type="dxa"/>
        </w:tblCellMar>
        <w:tblLook w:val="0000"/>
      </w:tblPr>
      <w:tblGrid>
        <w:gridCol w:w="284"/>
        <w:gridCol w:w="198"/>
        <w:gridCol w:w="567"/>
        <w:gridCol w:w="284"/>
        <w:gridCol w:w="1956"/>
        <w:gridCol w:w="624"/>
        <w:gridCol w:w="2636"/>
      </w:tblGrid>
      <w:tr w:rsidR="006C6454">
        <w:tc>
          <w:tcPr>
            <w:tcW w:w="284"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w:t>
            </w:r>
          </w:p>
        </w:tc>
        <w:tc>
          <w:tcPr>
            <w:tcW w:w="198"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2636"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tbl>
      <w:tblPr>
        <w:tblW w:w="0" w:type="auto"/>
        <w:tblLayout w:type="fixed"/>
        <w:tblCellMar>
          <w:left w:w="28" w:type="dxa"/>
          <w:right w:w="28" w:type="dxa"/>
        </w:tblCellMar>
        <w:tblLook w:val="0000"/>
      </w:tblPr>
      <w:tblGrid>
        <w:gridCol w:w="3827"/>
        <w:gridCol w:w="1134"/>
        <w:gridCol w:w="510"/>
        <w:gridCol w:w="567"/>
        <w:gridCol w:w="227"/>
        <w:gridCol w:w="1701"/>
        <w:gridCol w:w="567"/>
        <w:gridCol w:w="1446"/>
      </w:tblGrid>
      <w:tr w:rsidR="006C6454">
        <w:tc>
          <w:tcPr>
            <w:tcW w:w="3827" w:type="dxa"/>
            <w:tcBorders>
              <w:top w:val="nil"/>
              <w:left w:val="nil"/>
              <w:bottom w:val="nil"/>
              <w:right w:val="nil"/>
            </w:tcBorders>
            <w:vAlign w:val="bottom"/>
          </w:tcPr>
          <w:p w:rsidR="006C6454" w:rsidRDefault="006C6454">
            <w:pPr>
              <w:widowControl/>
              <w:autoSpaceDE w:val="0"/>
              <w:autoSpaceDN w:val="0"/>
              <w:adjustRightInd w:val="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Производителем работ приказом</w:t>
            </w:r>
          </w:p>
        </w:tc>
        <w:tc>
          <w:tcPr>
            <w:tcW w:w="1134"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701"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67"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1446"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назначен  </w:t>
      </w:r>
    </w:p>
    <w:p w:rsidR="006C6454" w:rsidRDefault="006C6454" w:rsidP="006C6454">
      <w:pPr>
        <w:widowControl/>
        <w:pBdr>
          <w:top w:val="single" w:sz="4" w:space="1" w:color="auto"/>
        </w:pBdr>
        <w:autoSpaceDE w:val="0"/>
        <w:autoSpaceDN w:val="0"/>
        <w:adjustRightInd w:val="0"/>
        <w:ind w:left="964"/>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(должность, фамилия, имя, отчество)</w:t>
      </w:r>
    </w:p>
    <w:p w:rsidR="006C6454" w:rsidRDefault="006C6454" w:rsidP="006C6454">
      <w:pPr>
        <w:widowControl/>
        <w:tabs>
          <w:tab w:val="center" w:pos="2835"/>
          <w:tab w:val="left" w:pos="4536"/>
        </w:tabs>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имеющий  </w:t>
      </w:r>
      <w:r>
        <w:rPr>
          <w:rFonts w:ascii="Times New Roman CYR" w:hAnsi="Times New Roman CYR" w:cs="Times New Roman CYR"/>
          <w:color w:val="auto"/>
          <w:sz w:val="22"/>
          <w:szCs w:val="22"/>
          <w:lang w:bidi="ar-SA"/>
        </w:rPr>
        <w:tab/>
      </w:r>
      <w:r>
        <w:rPr>
          <w:rFonts w:ascii="Times New Roman CYR" w:hAnsi="Times New Roman CYR" w:cs="Times New Roman CYR"/>
          <w:color w:val="auto"/>
          <w:sz w:val="22"/>
          <w:szCs w:val="22"/>
          <w:lang w:bidi="ar-SA"/>
        </w:rPr>
        <w:tab/>
        <w:t>специальное образование и стаж работы в строительстве</w:t>
      </w:r>
    </w:p>
    <w:p w:rsidR="006C6454" w:rsidRDefault="006C6454" w:rsidP="006C6454">
      <w:pPr>
        <w:widowControl/>
        <w:pBdr>
          <w:top w:val="single" w:sz="4" w:space="1" w:color="auto"/>
        </w:pBdr>
        <w:autoSpaceDE w:val="0"/>
        <w:autoSpaceDN w:val="0"/>
        <w:adjustRightInd w:val="0"/>
        <w:ind w:left="1077" w:right="550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(высшее, среднее)</w:t>
      </w:r>
    </w:p>
    <w:p w:rsidR="006C6454" w:rsidRDefault="006C6454" w:rsidP="006C6454">
      <w:pPr>
        <w:widowControl/>
        <w:tabs>
          <w:tab w:val="left" w:pos="3402"/>
        </w:tabs>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ab/>
        <w:t>лет.</w:t>
      </w:r>
    </w:p>
    <w:p w:rsidR="006C6454" w:rsidRDefault="006C6454" w:rsidP="006C6454">
      <w:pPr>
        <w:widowControl/>
        <w:pBdr>
          <w:top w:val="single" w:sz="4" w:space="1" w:color="auto"/>
        </w:pBdr>
        <w:autoSpaceDE w:val="0"/>
        <w:autoSpaceDN w:val="0"/>
        <w:adjustRightInd w:val="0"/>
        <w:spacing w:after="120"/>
        <w:ind w:right="6634"/>
        <w:rPr>
          <w:rFonts w:ascii="Times New Roman CYR" w:hAnsi="Times New Roman CYR" w:cs="Times New Roman CYR"/>
          <w:color w:val="auto"/>
          <w:sz w:val="2"/>
          <w:szCs w:val="2"/>
          <w:lang w:bidi="ar-SA"/>
        </w:rPr>
      </w:pPr>
    </w:p>
    <w:tbl>
      <w:tblPr>
        <w:tblW w:w="0" w:type="auto"/>
        <w:tblBorders>
          <w:top w:val="single" w:sz="4" w:space="1" w:color="auto"/>
        </w:tblBorders>
        <w:tblLayout w:type="fixed"/>
        <w:tblCellMar>
          <w:left w:w="28" w:type="dxa"/>
          <w:right w:w="28" w:type="dxa"/>
        </w:tblCellMar>
        <w:tblLook w:val="0000"/>
      </w:tblPr>
      <w:tblGrid>
        <w:gridCol w:w="5613"/>
        <w:gridCol w:w="454"/>
        <w:gridCol w:w="397"/>
        <w:gridCol w:w="227"/>
        <w:gridCol w:w="1531"/>
        <w:gridCol w:w="567"/>
        <w:gridCol w:w="1191"/>
      </w:tblGrid>
      <w:tr w:rsidR="006C6454">
        <w:tc>
          <w:tcPr>
            <w:tcW w:w="5613" w:type="dxa"/>
            <w:tcBorders>
              <w:top w:val="nil"/>
              <w:left w:val="nil"/>
              <w:bottom w:val="nil"/>
              <w:right w:val="nil"/>
            </w:tcBorders>
            <w:vAlign w:val="bottom"/>
          </w:tcPr>
          <w:p w:rsidR="006C6454" w:rsidRDefault="006C6454">
            <w:pPr>
              <w:widowControl/>
              <w:autoSpaceDE w:val="0"/>
              <w:autoSpaceDN w:val="0"/>
              <w:adjustRightInd w:val="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Строительный контроль в соответствии с договором</w:t>
            </w:r>
          </w:p>
        </w:tc>
        <w:tc>
          <w:tcPr>
            <w:tcW w:w="454"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397"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531"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67"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1191"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будет осуществляться</w:t>
      </w: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 xml:space="preserve">(наименование организации, ИНН, юридический и </w:t>
      </w: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 xml:space="preserve">почтовый адреса, Ф.И.О. руководителя, номер телефона, банковские </w:t>
      </w: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реквизиты (наименование банка, р/с, к/с, БИК))</w:t>
      </w: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право выполнения функций заказчика (застройщика) закреплено  </w:t>
      </w:r>
    </w:p>
    <w:p w:rsidR="006C6454" w:rsidRDefault="006C6454" w:rsidP="006C6454">
      <w:pPr>
        <w:widowControl/>
        <w:pBdr>
          <w:top w:val="single" w:sz="4" w:space="1" w:color="auto"/>
        </w:pBdr>
        <w:autoSpaceDE w:val="0"/>
        <w:autoSpaceDN w:val="0"/>
        <w:adjustRightInd w:val="0"/>
        <w:ind w:left="6209"/>
        <w:rPr>
          <w:rFonts w:ascii="Times New Roman CYR" w:hAnsi="Times New Roman CYR" w:cs="Times New Roman CYR"/>
          <w:color w:val="auto"/>
          <w:sz w:val="2"/>
          <w:szCs w:val="2"/>
          <w:lang w:bidi="ar-SA"/>
        </w:rPr>
      </w:pP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документа и организации, его выдавшей)</w:t>
      </w:r>
    </w:p>
    <w:tbl>
      <w:tblPr>
        <w:tblW w:w="0" w:type="auto"/>
        <w:tblBorders>
          <w:top w:val="single" w:sz="4" w:space="1" w:color="auto"/>
        </w:tblBorders>
        <w:tblLayout w:type="fixed"/>
        <w:tblCellMar>
          <w:left w:w="28" w:type="dxa"/>
          <w:right w:w="28" w:type="dxa"/>
        </w:tblCellMar>
        <w:tblLook w:val="0000"/>
      </w:tblPr>
      <w:tblGrid>
        <w:gridCol w:w="340"/>
        <w:gridCol w:w="1418"/>
        <w:gridCol w:w="510"/>
        <w:gridCol w:w="567"/>
        <w:gridCol w:w="227"/>
        <w:gridCol w:w="2552"/>
        <w:gridCol w:w="340"/>
      </w:tblGrid>
      <w:tr w:rsidR="006C6454">
        <w:tc>
          <w:tcPr>
            <w:tcW w:w="340"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418"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2552"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40" w:type="dxa"/>
            <w:tcBorders>
              <w:top w:val="nil"/>
              <w:left w:val="nil"/>
              <w:bottom w:val="nil"/>
              <w:right w:val="nil"/>
            </w:tcBorders>
            <w:vAlign w:val="bottom"/>
          </w:tcPr>
          <w:p w:rsidR="006C6454" w:rsidRDefault="006C6454">
            <w:pPr>
              <w:widowControl/>
              <w:autoSpaceDE w:val="0"/>
              <w:autoSpaceDN w:val="0"/>
              <w:adjustRightInd w:val="0"/>
              <w:ind w:left="5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w:t>
            </w:r>
          </w:p>
        </w:tc>
      </w:tr>
    </w:tbl>
    <w:p w:rsidR="006C6454" w:rsidRDefault="006C6454" w:rsidP="006C6454">
      <w:pPr>
        <w:widowControl/>
        <w:autoSpaceDE w:val="0"/>
        <w:autoSpaceDN w:val="0"/>
        <w:adjustRightInd w:val="0"/>
        <w:spacing w:before="240"/>
        <w:ind w:firstLine="567"/>
        <w:jc w:val="both"/>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Обязуюсь обо всех изменениях, связанных с приведенными в настоящем заявлении сведениями, сообщать в  </w:t>
      </w:r>
    </w:p>
    <w:p w:rsidR="006C6454" w:rsidRDefault="006C6454" w:rsidP="006C6454">
      <w:pPr>
        <w:widowControl/>
        <w:pBdr>
          <w:top w:val="single" w:sz="4" w:space="1" w:color="auto"/>
        </w:pBdr>
        <w:autoSpaceDE w:val="0"/>
        <w:autoSpaceDN w:val="0"/>
        <w:adjustRightInd w:val="0"/>
        <w:ind w:left="119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уполномоченного органа)</w:t>
      </w: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spacing w:after="600"/>
        <w:rPr>
          <w:rFonts w:ascii="Times New Roman CYR" w:hAnsi="Times New Roman CYR" w:cs="Times New Roman CYR"/>
          <w:color w:val="auto"/>
          <w:sz w:val="2"/>
          <w:szCs w:val="2"/>
          <w:lang w:bidi="ar-SA"/>
        </w:rPr>
      </w:pPr>
    </w:p>
    <w:tbl>
      <w:tblPr>
        <w:tblW w:w="0" w:type="auto"/>
        <w:tblBorders>
          <w:top w:val="single" w:sz="4" w:space="1" w:color="auto"/>
        </w:tblBorders>
        <w:tblLayout w:type="fixed"/>
        <w:tblCellMar>
          <w:left w:w="28" w:type="dxa"/>
          <w:right w:w="28" w:type="dxa"/>
        </w:tblCellMar>
        <w:tblLook w:val="0000"/>
      </w:tblPr>
      <w:tblGrid>
        <w:gridCol w:w="3005"/>
        <w:gridCol w:w="1134"/>
        <w:gridCol w:w="1928"/>
        <w:gridCol w:w="1134"/>
        <w:gridCol w:w="2778"/>
      </w:tblGrid>
      <w:tr w:rsidR="006C6454">
        <w:tc>
          <w:tcPr>
            <w:tcW w:w="3005"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1134"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1928"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1134"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778"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r w:rsidR="006C6454">
        <w:tblPrEx>
          <w:tblBorders>
            <w:top w:val="none" w:sz="0" w:space="0" w:color="auto"/>
          </w:tblBorders>
        </w:tblPrEx>
        <w:tc>
          <w:tcPr>
            <w:tcW w:w="3005" w:type="dxa"/>
            <w:tcBorders>
              <w:top w:val="nil"/>
              <w:left w:val="nil"/>
              <w:bottom w:val="nil"/>
              <w:right w:val="nil"/>
            </w:tcBorders>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(должность)</w:t>
            </w:r>
          </w:p>
        </w:tc>
        <w:tc>
          <w:tcPr>
            <w:tcW w:w="1134" w:type="dxa"/>
            <w:tcBorders>
              <w:top w:val="nil"/>
              <w:left w:val="nil"/>
              <w:bottom w:val="nil"/>
              <w:right w:val="nil"/>
            </w:tcBorders>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1928" w:type="dxa"/>
            <w:tcBorders>
              <w:top w:val="nil"/>
              <w:left w:val="nil"/>
              <w:bottom w:val="nil"/>
              <w:right w:val="nil"/>
            </w:tcBorders>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(подпись)</w:t>
            </w:r>
          </w:p>
        </w:tc>
        <w:tc>
          <w:tcPr>
            <w:tcW w:w="1134" w:type="dxa"/>
            <w:tcBorders>
              <w:top w:val="nil"/>
              <w:left w:val="nil"/>
              <w:bottom w:val="nil"/>
              <w:right w:val="nil"/>
            </w:tcBorders>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2778" w:type="dxa"/>
            <w:tcBorders>
              <w:top w:val="nil"/>
              <w:left w:val="nil"/>
              <w:bottom w:val="nil"/>
              <w:right w:val="nil"/>
            </w:tcBorders>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(Ф.И.О.)</w:t>
            </w:r>
          </w:p>
        </w:tc>
      </w:tr>
    </w:tbl>
    <w:p w:rsidR="006C6454" w:rsidRDefault="006C6454" w:rsidP="006C6454">
      <w:pPr>
        <w:widowControl/>
        <w:autoSpaceDE w:val="0"/>
        <w:autoSpaceDN w:val="0"/>
        <w:adjustRightInd w:val="0"/>
        <w:spacing w:after="240"/>
        <w:rPr>
          <w:rFonts w:ascii="Times New Roman CYR" w:hAnsi="Times New Roman CYR" w:cs="Times New Roman CYR"/>
          <w:color w:val="auto"/>
          <w:sz w:val="22"/>
          <w:szCs w:val="22"/>
          <w:lang w:bidi="ar-SA"/>
        </w:rPr>
      </w:pPr>
    </w:p>
    <w:tbl>
      <w:tblPr>
        <w:tblW w:w="0" w:type="auto"/>
        <w:tblLayout w:type="fixed"/>
        <w:tblCellMar>
          <w:left w:w="28" w:type="dxa"/>
          <w:right w:w="28" w:type="dxa"/>
        </w:tblCellMar>
        <w:tblLook w:val="0000"/>
      </w:tblPr>
      <w:tblGrid>
        <w:gridCol w:w="198"/>
        <w:gridCol w:w="567"/>
        <w:gridCol w:w="284"/>
        <w:gridCol w:w="1956"/>
        <w:gridCol w:w="397"/>
        <w:gridCol w:w="567"/>
        <w:gridCol w:w="340"/>
      </w:tblGrid>
      <w:tr w:rsidR="006C6454">
        <w:tc>
          <w:tcPr>
            <w:tcW w:w="198"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97"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20</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340" w:type="dxa"/>
            <w:tcBorders>
              <w:top w:val="nil"/>
              <w:left w:val="nil"/>
              <w:bottom w:val="nil"/>
              <w:right w:val="nil"/>
            </w:tcBorders>
            <w:vAlign w:val="bottom"/>
          </w:tcPr>
          <w:p w:rsidR="006C6454" w:rsidRDefault="006C6454">
            <w:pPr>
              <w:widowControl/>
              <w:autoSpaceDE w:val="0"/>
              <w:autoSpaceDN w:val="0"/>
              <w:adjustRightInd w:val="0"/>
              <w:ind w:left="5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w:t>
            </w:r>
          </w:p>
        </w:tc>
      </w:tr>
    </w:tbl>
    <w:p w:rsidR="006C6454" w:rsidRDefault="006C6454" w:rsidP="006C6454">
      <w:pPr>
        <w:widowControl/>
        <w:autoSpaceDE w:val="0"/>
        <w:autoSpaceDN w:val="0"/>
        <w:adjustRightInd w:val="0"/>
        <w:spacing w:before="240"/>
        <w:ind w:left="482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М.П.</w:t>
      </w:r>
    </w:p>
    <w:p w:rsidR="00D95E56" w:rsidRPr="003E429B" w:rsidRDefault="00D95E56" w:rsidP="003E429B">
      <w:pPr>
        <w:jc w:val="both"/>
        <w:rPr>
          <w:rFonts w:ascii="Times New Roman" w:hAnsi="Times New Roman" w:cs="Times New Roman"/>
        </w:rPr>
        <w:sectPr w:rsidR="00D95E56" w:rsidRPr="003E429B" w:rsidSect="00F31950">
          <w:headerReference w:type="default" r:id="rId13"/>
          <w:footerReference w:type="default" r:id="rId14"/>
          <w:headerReference w:type="first" r:id="rId15"/>
          <w:type w:val="continuous"/>
          <w:pgSz w:w="11909" w:h="16840"/>
          <w:pgMar w:top="851" w:right="561" w:bottom="851" w:left="1389" w:header="0" w:footer="6" w:gutter="0"/>
          <w:cols w:space="720"/>
          <w:noEndnote/>
          <w:docGrid w:linePitch="360"/>
        </w:sectPr>
      </w:pPr>
    </w:p>
    <w:p w:rsidR="00D95E56" w:rsidRPr="003E429B" w:rsidRDefault="003E429B" w:rsidP="000E5D1D">
      <w:pPr>
        <w:jc w:val="right"/>
        <w:rPr>
          <w:rFonts w:ascii="Times New Roman" w:hAnsi="Times New Roman" w:cs="Times New Roman"/>
        </w:rPr>
      </w:pPr>
      <w:r w:rsidRPr="003E429B">
        <w:rPr>
          <w:rFonts w:ascii="Times New Roman" w:hAnsi="Times New Roman" w:cs="Times New Roman"/>
        </w:rPr>
        <w:lastRenderedPageBreak/>
        <w:t>Приложение № 3</w:t>
      </w:r>
    </w:p>
    <w:p w:rsidR="006C6454" w:rsidRDefault="003E429B" w:rsidP="000E5D1D">
      <w:pPr>
        <w:jc w:val="right"/>
        <w:rPr>
          <w:rFonts w:ascii="Times New Roman" w:hAnsi="Times New Roman" w:cs="Times New Roman"/>
        </w:rPr>
      </w:pPr>
      <w:r w:rsidRPr="003E429B">
        <w:rPr>
          <w:rFonts w:ascii="Times New Roman" w:hAnsi="Times New Roman" w:cs="Times New Roman"/>
        </w:rPr>
        <w:t xml:space="preserve">к Административному регламенту, </w:t>
      </w:r>
    </w:p>
    <w:p w:rsidR="006C6454" w:rsidRDefault="003E429B" w:rsidP="000E5D1D">
      <w:pPr>
        <w:jc w:val="right"/>
        <w:rPr>
          <w:rFonts w:ascii="Times New Roman" w:hAnsi="Times New Roman" w:cs="Times New Roman"/>
        </w:rPr>
      </w:pPr>
      <w:r w:rsidRPr="003E429B">
        <w:rPr>
          <w:rFonts w:ascii="Times New Roman" w:hAnsi="Times New Roman" w:cs="Times New Roman"/>
        </w:rPr>
        <w:t xml:space="preserve">утвержденному </w:t>
      </w:r>
      <w:r w:rsidR="006C6454">
        <w:rPr>
          <w:rFonts w:ascii="Times New Roman" w:hAnsi="Times New Roman" w:cs="Times New Roman"/>
        </w:rPr>
        <w:t>постановлением</w:t>
      </w:r>
    </w:p>
    <w:p w:rsidR="00D95E56" w:rsidRDefault="006C6454" w:rsidP="000E5D1D">
      <w:pPr>
        <w:jc w:val="right"/>
        <w:rPr>
          <w:rFonts w:ascii="Times New Roman" w:hAnsi="Times New Roman" w:cs="Times New Roman"/>
        </w:rPr>
      </w:pPr>
      <w:r>
        <w:rPr>
          <w:rFonts w:ascii="Times New Roman" w:hAnsi="Times New Roman" w:cs="Times New Roman"/>
        </w:rPr>
        <w:t xml:space="preserve"> Ивотской поселковой администрации </w:t>
      </w:r>
      <w:r w:rsidR="003E429B" w:rsidRPr="003E429B">
        <w:rPr>
          <w:rFonts w:ascii="Times New Roman" w:hAnsi="Times New Roman" w:cs="Times New Roman"/>
        </w:rPr>
        <w:t>от</w:t>
      </w:r>
      <w:r>
        <w:rPr>
          <w:rFonts w:ascii="Times New Roman" w:hAnsi="Times New Roman" w:cs="Times New Roman"/>
        </w:rPr>
        <w:t xml:space="preserve"> </w:t>
      </w:r>
      <w:r w:rsidR="00BD2C24">
        <w:rPr>
          <w:rFonts w:ascii="Times New Roman" w:hAnsi="Times New Roman" w:cs="Times New Roman"/>
        </w:rPr>
        <w:t xml:space="preserve">15.04.2020г. </w:t>
      </w:r>
      <w:r w:rsidR="003E429B" w:rsidRPr="003E429B">
        <w:rPr>
          <w:rFonts w:ascii="Times New Roman" w:hAnsi="Times New Roman" w:cs="Times New Roman"/>
        </w:rPr>
        <w:t>№</w:t>
      </w:r>
      <w:r w:rsidR="00BD2C24">
        <w:rPr>
          <w:rFonts w:ascii="Times New Roman" w:hAnsi="Times New Roman" w:cs="Times New Roman"/>
        </w:rPr>
        <w:t xml:space="preserve"> 43</w:t>
      </w:r>
    </w:p>
    <w:p w:rsidR="006C6454" w:rsidRPr="003E429B" w:rsidRDefault="006C6454" w:rsidP="000E5D1D">
      <w:pPr>
        <w:jc w:val="right"/>
        <w:rPr>
          <w:rFonts w:ascii="Times New Roman" w:hAnsi="Times New Roman" w:cs="Times New Roman"/>
        </w:rPr>
      </w:pPr>
    </w:p>
    <w:p w:rsidR="00D95E56" w:rsidRPr="003E429B" w:rsidRDefault="003E429B" w:rsidP="006C6454">
      <w:pPr>
        <w:jc w:val="center"/>
        <w:rPr>
          <w:rFonts w:ascii="Times New Roman" w:hAnsi="Times New Roman" w:cs="Times New Roman"/>
        </w:rPr>
      </w:pPr>
      <w:r w:rsidRPr="003E429B">
        <w:rPr>
          <w:rFonts w:ascii="Times New Roman" w:hAnsi="Times New Roman" w:cs="Times New Roman"/>
        </w:rPr>
        <w:t>Блок-схема получения разрешения на строительство</w:t>
      </w:r>
    </w:p>
    <w:p w:rsidR="00D95E56" w:rsidRPr="003E429B" w:rsidRDefault="00BD2C24" w:rsidP="003E429B">
      <w:pPr>
        <w:jc w:val="both"/>
        <w:rPr>
          <w:rFonts w:ascii="Times New Roman" w:hAnsi="Times New Roman" w:cs="Times New Roman"/>
        </w:rPr>
      </w:pPr>
      <w:r w:rsidRPr="00C32979">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05pt;height:605pt">
            <v:imagedata r:id="rId16" r:href="rId17"/>
          </v:shape>
        </w:pict>
      </w:r>
    </w:p>
    <w:sectPr w:rsidR="00D95E56" w:rsidRPr="003E429B" w:rsidSect="00D95E56">
      <w:headerReference w:type="default" r:id="rId18"/>
      <w:footerReference w:type="default" r:id="rId19"/>
      <w:headerReference w:type="first" r:id="rId20"/>
      <w:pgSz w:w="11909" w:h="16840"/>
      <w:pgMar w:top="1282" w:right="542" w:bottom="360" w:left="1440" w:header="0" w:footer="3" w:gutter="0"/>
      <w:pgNumType w:start="3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651" w:rsidRDefault="00744651" w:rsidP="00D95E56">
      <w:r>
        <w:separator/>
      </w:r>
    </w:p>
  </w:endnote>
  <w:endnote w:type="continuationSeparator" w:id="1">
    <w:p w:rsidR="00744651" w:rsidRDefault="00744651" w:rsidP="00D95E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950" w:rsidRDefault="00F31950">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950" w:rsidRDefault="00F3195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651" w:rsidRDefault="00744651"/>
  </w:footnote>
  <w:footnote w:type="continuationSeparator" w:id="1">
    <w:p w:rsidR="00744651" w:rsidRDefault="0074465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950" w:rsidRDefault="00C32979">
    <w:pPr>
      <w:rPr>
        <w:sz w:val="2"/>
        <w:szCs w:val="2"/>
      </w:rPr>
    </w:pPr>
    <w:r w:rsidRPr="00C32979">
      <w:pict>
        <v:shapetype id="_x0000_t202" coordsize="21600,21600" o:spt="202" path="m,l,21600r21600,l21600,xe">
          <v:stroke joinstyle="miter"/>
          <v:path gradientshapeok="t" o:connecttype="rect"/>
        </v:shapetype>
        <v:shape id="_x0000_s1031" type="#_x0000_t202" style="position:absolute;margin-left:825.8pt;margin-top:38.45pt;width:4.3pt;height:7.9pt;z-index:-188744059;mso-wrap-style:none;mso-wrap-distance-left:5pt;mso-wrap-distance-right:5pt;mso-position-horizontal-relative:page;mso-position-vertical-relative:page" wrapcoords="0 0" filled="f" stroked="f">
          <v:textbox style="mso-fit-shape-to-text:t" inset="0,0,0,0">
            <w:txbxContent>
              <w:p w:rsidR="00F31950" w:rsidRDefault="00C32979">
                <w:pPr>
                  <w:pStyle w:val="1"/>
                  <w:shd w:val="clear" w:color="auto" w:fill="auto"/>
                  <w:spacing w:line="240" w:lineRule="auto"/>
                </w:pPr>
                <w:fldSimple w:instr=" PAGE \* MERGEFORMAT ">
                  <w:r w:rsidR="00BD2C24" w:rsidRPr="00BD2C24">
                    <w:rPr>
                      <w:rStyle w:val="a5"/>
                      <w:b/>
                      <w:bCs/>
                      <w:noProof/>
                    </w:rPr>
                    <w:t>21</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950" w:rsidRDefault="00C32979">
    <w:pPr>
      <w:rPr>
        <w:sz w:val="2"/>
        <w:szCs w:val="2"/>
      </w:rPr>
    </w:pPr>
    <w:r w:rsidRPr="00C32979">
      <w:pict>
        <v:shapetype id="_x0000_t202" coordsize="21600,21600" o:spt="202" path="m,l,21600r21600,l21600,xe">
          <v:stroke joinstyle="miter"/>
          <v:path gradientshapeok="t" o:connecttype="rect"/>
        </v:shapetype>
        <v:shape id="_x0000_s1033" type="#_x0000_t202" style="position:absolute;margin-left:826pt;margin-top:38.45pt;width:5.3pt;height:7.9pt;z-index:-188744057;mso-wrap-style:none;mso-wrap-distance-left:5pt;mso-wrap-distance-right:5pt;mso-position-horizontal-relative:page;mso-position-vertical-relative:page" wrapcoords="0 0" filled="f" stroked="f">
          <v:textbox style="mso-fit-shape-to-text:t" inset="0,0,0,0">
            <w:txbxContent>
              <w:p w:rsidR="00F31950" w:rsidRDefault="00C32979">
                <w:pPr>
                  <w:pStyle w:val="1"/>
                  <w:shd w:val="clear" w:color="auto" w:fill="auto"/>
                  <w:spacing w:line="240" w:lineRule="auto"/>
                </w:pPr>
                <w:fldSimple w:instr=" PAGE \* MERGEFORMAT ">
                  <w:r w:rsidR="00F31950" w:rsidRPr="000E5D1D">
                    <w:rPr>
                      <w:rStyle w:val="a5"/>
                      <w:b/>
                      <w:bCs/>
                      <w:noProof/>
                    </w:rPr>
                    <w:t>2</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950" w:rsidRDefault="00F31950"/>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950" w:rsidRDefault="00F3195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97D36"/>
    <w:multiLevelType w:val="multilevel"/>
    <w:tmpl w:val="8E3AC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650102"/>
    <w:multiLevelType w:val="multilevel"/>
    <w:tmpl w:val="B91AB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C6662F"/>
    <w:multiLevelType w:val="multilevel"/>
    <w:tmpl w:val="E27EBB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75542D"/>
    <w:multiLevelType w:val="multilevel"/>
    <w:tmpl w:val="24F88F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FB69EE"/>
    <w:multiLevelType w:val="multilevel"/>
    <w:tmpl w:val="56743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F10D22"/>
    <w:multiLevelType w:val="multilevel"/>
    <w:tmpl w:val="F4C0FD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62A71AE"/>
    <w:multiLevelType w:val="multilevel"/>
    <w:tmpl w:val="E6BEB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F261F7B"/>
    <w:multiLevelType w:val="multilevel"/>
    <w:tmpl w:val="E2A6A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6"/>
  </w:num>
  <w:num w:numId="5">
    <w:abstractNumId w:val="5"/>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doNotExpandShiftReturn/>
    <w:useFELayout/>
  </w:compat>
  <w:rsids>
    <w:rsidRoot w:val="00D95E56"/>
    <w:rsid w:val="0003005D"/>
    <w:rsid w:val="000E5D1D"/>
    <w:rsid w:val="002F7B63"/>
    <w:rsid w:val="003243E2"/>
    <w:rsid w:val="003421A4"/>
    <w:rsid w:val="00377B4B"/>
    <w:rsid w:val="003E429B"/>
    <w:rsid w:val="003E630F"/>
    <w:rsid w:val="00482D77"/>
    <w:rsid w:val="004B5A86"/>
    <w:rsid w:val="00500251"/>
    <w:rsid w:val="006C6454"/>
    <w:rsid w:val="00744651"/>
    <w:rsid w:val="00744A28"/>
    <w:rsid w:val="00807789"/>
    <w:rsid w:val="00843B22"/>
    <w:rsid w:val="00891E1E"/>
    <w:rsid w:val="00935713"/>
    <w:rsid w:val="00943C21"/>
    <w:rsid w:val="009660EB"/>
    <w:rsid w:val="009E3EEA"/>
    <w:rsid w:val="00A62DFF"/>
    <w:rsid w:val="00B122E8"/>
    <w:rsid w:val="00BA75C9"/>
    <w:rsid w:val="00BD2C24"/>
    <w:rsid w:val="00C32979"/>
    <w:rsid w:val="00C47DE9"/>
    <w:rsid w:val="00CD7BCA"/>
    <w:rsid w:val="00CE6F25"/>
    <w:rsid w:val="00D95E56"/>
    <w:rsid w:val="00E13896"/>
    <w:rsid w:val="00E66B61"/>
    <w:rsid w:val="00EA46F5"/>
    <w:rsid w:val="00F31950"/>
    <w:rsid w:val="00FF77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0778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95E56"/>
    <w:rPr>
      <w:color w:val="0066CC"/>
      <w:u w:val="single"/>
    </w:rPr>
  </w:style>
  <w:style w:type="character" w:customStyle="1" w:styleId="2">
    <w:name w:val="Основной текст (2)_"/>
    <w:basedOn w:val="a0"/>
    <w:link w:val="21"/>
    <w:rsid w:val="00D95E56"/>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1"/>
    <w:rsid w:val="00D95E56"/>
    <w:rPr>
      <w:rFonts w:ascii="Times New Roman" w:eastAsia="Times New Roman" w:hAnsi="Times New Roman" w:cs="Times New Roman"/>
      <w:b/>
      <w:bCs/>
      <w:i w:val="0"/>
      <w:iCs w:val="0"/>
      <w:smallCaps w:val="0"/>
      <w:strike w:val="0"/>
      <w:sz w:val="18"/>
      <w:szCs w:val="18"/>
      <w:u w:val="none"/>
    </w:rPr>
  </w:style>
  <w:style w:type="character" w:customStyle="1" w:styleId="a5">
    <w:name w:val="Колонтитул"/>
    <w:basedOn w:val="a4"/>
    <w:rsid w:val="00D95E56"/>
    <w:rPr>
      <w:color w:val="000000"/>
      <w:spacing w:val="0"/>
      <w:w w:val="100"/>
      <w:position w:val="0"/>
      <w:lang w:val="ru-RU" w:eastAsia="ru-RU" w:bidi="ru-RU"/>
    </w:rPr>
  </w:style>
  <w:style w:type="character" w:customStyle="1" w:styleId="20">
    <w:name w:val="Основной текст (2)"/>
    <w:basedOn w:val="2"/>
    <w:rsid w:val="00D95E56"/>
    <w:rPr>
      <w:color w:val="000000"/>
      <w:spacing w:val="0"/>
      <w:w w:val="100"/>
      <w:position w:val="0"/>
      <w:u w:val="single"/>
      <w:lang w:val="ru-RU" w:eastAsia="ru-RU" w:bidi="ru-RU"/>
    </w:rPr>
  </w:style>
  <w:style w:type="character" w:customStyle="1" w:styleId="3">
    <w:name w:val="Основной текст (3)_"/>
    <w:basedOn w:val="a0"/>
    <w:link w:val="31"/>
    <w:rsid w:val="00D95E56"/>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1"/>
    <w:rsid w:val="00D95E56"/>
    <w:rPr>
      <w:rFonts w:ascii="Times New Roman" w:eastAsia="Times New Roman" w:hAnsi="Times New Roman" w:cs="Times New Roman"/>
      <w:b w:val="0"/>
      <w:bCs w:val="0"/>
      <w:i w:val="0"/>
      <w:iCs w:val="0"/>
      <w:smallCaps w:val="0"/>
      <w:strike w:val="0"/>
      <w:sz w:val="18"/>
      <w:szCs w:val="18"/>
      <w:u w:val="none"/>
    </w:rPr>
  </w:style>
  <w:style w:type="character" w:customStyle="1" w:styleId="5">
    <w:name w:val="Основной текст (5)_"/>
    <w:basedOn w:val="a0"/>
    <w:link w:val="50"/>
    <w:rsid w:val="00D95E56"/>
    <w:rPr>
      <w:rFonts w:ascii="Times New Roman" w:eastAsia="Times New Roman" w:hAnsi="Times New Roman" w:cs="Times New Roman"/>
      <w:b/>
      <w:bCs/>
      <w:i w:val="0"/>
      <w:iCs w:val="0"/>
      <w:smallCaps w:val="0"/>
      <w:strike w:val="0"/>
      <w:sz w:val="28"/>
      <w:szCs w:val="28"/>
      <w:u w:val="none"/>
    </w:rPr>
  </w:style>
  <w:style w:type="character" w:customStyle="1" w:styleId="6">
    <w:name w:val="Основной текст (6)_"/>
    <w:basedOn w:val="a0"/>
    <w:link w:val="61"/>
    <w:rsid w:val="00D95E56"/>
    <w:rPr>
      <w:rFonts w:ascii="Times New Roman" w:eastAsia="Times New Roman" w:hAnsi="Times New Roman" w:cs="Times New Roman"/>
      <w:b/>
      <w:bCs/>
      <w:i w:val="0"/>
      <w:iCs w:val="0"/>
      <w:smallCaps w:val="0"/>
      <w:strike w:val="0"/>
      <w:sz w:val="18"/>
      <w:szCs w:val="18"/>
      <w:u w:val="none"/>
    </w:rPr>
  </w:style>
  <w:style w:type="character" w:customStyle="1" w:styleId="612pt">
    <w:name w:val="Основной текст (6) + 12 pt;Не полужирный"/>
    <w:basedOn w:val="6"/>
    <w:rsid w:val="00D95E56"/>
    <w:rPr>
      <w:b/>
      <w:bCs/>
      <w:color w:val="000000"/>
      <w:spacing w:val="0"/>
      <w:w w:val="100"/>
      <w:position w:val="0"/>
      <w:sz w:val="24"/>
      <w:szCs w:val="24"/>
      <w:lang w:val="ru-RU" w:eastAsia="ru-RU" w:bidi="ru-RU"/>
    </w:rPr>
  </w:style>
  <w:style w:type="character" w:customStyle="1" w:styleId="a6">
    <w:name w:val="Оглавление_"/>
    <w:basedOn w:val="a0"/>
    <w:link w:val="a7"/>
    <w:rsid w:val="00D95E56"/>
    <w:rPr>
      <w:rFonts w:ascii="Times New Roman" w:eastAsia="Times New Roman" w:hAnsi="Times New Roman" w:cs="Times New Roman"/>
      <w:b w:val="0"/>
      <w:bCs w:val="0"/>
      <w:i w:val="0"/>
      <w:iCs w:val="0"/>
      <w:smallCaps w:val="0"/>
      <w:strike w:val="0"/>
      <w:u w:val="none"/>
    </w:rPr>
  </w:style>
  <w:style w:type="character" w:customStyle="1" w:styleId="22">
    <w:name w:val="Оглавление (2)_"/>
    <w:basedOn w:val="a0"/>
    <w:link w:val="23"/>
    <w:rsid w:val="00D95E56"/>
    <w:rPr>
      <w:rFonts w:ascii="Times New Roman" w:eastAsia="Times New Roman" w:hAnsi="Times New Roman" w:cs="Times New Roman"/>
      <w:b w:val="0"/>
      <w:bCs w:val="0"/>
      <w:i w:val="0"/>
      <w:iCs w:val="0"/>
      <w:smallCaps w:val="0"/>
      <w:strike w:val="0"/>
      <w:sz w:val="18"/>
      <w:szCs w:val="18"/>
      <w:u w:val="none"/>
    </w:rPr>
  </w:style>
  <w:style w:type="character" w:customStyle="1" w:styleId="14pt">
    <w:name w:val="Оглавление + 14 pt"/>
    <w:basedOn w:val="a6"/>
    <w:rsid w:val="00D95E56"/>
    <w:rPr>
      <w:color w:val="000000"/>
      <w:spacing w:val="0"/>
      <w:w w:val="100"/>
      <w:position w:val="0"/>
      <w:sz w:val="28"/>
      <w:szCs w:val="28"/>
      <w:lang w:val="ru-RU" w:eastAsia="ru-RU" w:bidi="ru-RU"/>
    </w:rPr>
  </w:style>
  <w:style w:type="character" w:customStyle="1" w:styleId="40">
    <w:name w:val="Основной текст (4)"/>
    <w:basedOn w:val="a0"/>
    <w:rsid w:val="00D95E56"/>
    <w:rPr>
      <w:rFonts w:ascii="Times New Roman" w:eastAsia="Times New Roman" w:hAnsi="Times New Roman" w:cs="Times New Roman"/>
      <w:b w:val="0"/>
      <w:bCs w:val="0"/>
      <w:i w:val="0"/>
      <w:iCs w:val="0"/>
      <w:smallCaps w:val="0"/>
      <w:strike w:val="0"/>
      <w:sz w:val="18"/>
      <w:szCs w:val="18"/>
      <w:u w:val="none"/>
    </w:rPr>
  </w:style>
  <w:style w:type="character" w:customStyle="1" w:styleId="30">
    <w:name w:val="Оглавление (3)_"/>
    <w:basedOn w:val="a0"/>
    <w:link w:val="32"/>
    <w:rsid w:val="00D95E56"/>
    <w:rPr>
      <w:rFonts w:ascii="Times New Roman" w:eastAsia="Times New Roman" w:hAnsi="Times New Roman" w:cs="Times New Roman"/>
      <w:b/>
      <w:bCs/>
      <w:i w:val="0"/>
      <w:iCs w:val="0"/>
      <w:smallCaps w:val="0"/>
      <w:strike w:val="0"/>
      <w:sz w:val="18"/>
      <w:szCs w:val="18"/>
      <w:u w:val="none"/>
    </w:rPr>
  </w:style>
  <w:style w:type="character" w:customStyle="1" w:styleId="39pt">
    <w:name w:val="Основной текст (3) + 9 pt;Полужирный"/>
    <w:basedOn w:val="3"/>
    <w:rsid w:val="00D95E56"/>
    <w:rPr>
      <w:b/>
      <w:bCs/>
      <w:color w:val="000000"/>
      <w:spacing w:val="0"/>
      <w:w w:val="100"/>
      <w:position w:val="0"/>
      <w:sz w:val="18"/>
      <w:szCs w:val="18"/>
      <w:lang w:val="ru-RU" w:eastAsia="ru-RU" w:bidi="ru-RU"/>
    </w:rPr>
  </w:style>
  <w:style w:type="character" w:customStyle="1" w:styleId="60">
    <w:name w:val="Основной текст (6)"/>
    <w:basedOn w:val="a0"/>
    <w:rsid w:val="00D95E56"/>
    <w:rPr>
      <w:rFonts w:ascii="Times New Roman" w:eastAsia="Times New Roman" w:hAnsi="Times New Roman" w:cs="Times New Roman"/>
      <w:b/>
      <w:bCs/>
      <w:i w:val="0"/>
      <w:iCs w:val="0"/>
      <w:smallCaps w:val="0"/>
      <w:strike w:val="0"/>
      <w:sz w:val="18"/>
      <w:szCs w:val="18"/>
      <w:u w:val="none"/>
    </w:rPr>
  </w:style>
  <w:style w:type="character" w:customStyle="1" w:styleId="33">
    <w:name w:val="Основной текст (3)"/>
    <w:basedOn w:val="a0"/>
    <w:rsid w:val="00D95E56"/>
    <w:rPr>
      <w:rFonts w:ascii="Times New Roman" w:eastAsia="Times New Roman" w:hAnsi="Times New Roman" w:cs="Times New Roman"/>
      <w:b w:val="0"/>
      <w:bCs w:val="0"/>
      <w:i w:val="0"/>
      <w:iCs w:val="0"/>
      <w:smallCaps w:val="0"/>
      <w:strike w:val="0"/>
      <w:u w:val="none"/>
    </w:rPr>
  </w:style>
  <w:style w:type="character" w:customStyle="1" w:styleId="a8">
    <w:name w:val="Подпись к картинке_"/>
    <w:basedOn w:val="a0"/>
    <w:link w:val="a9"/>
    <w:rsid w:val="00D95E56"/>
    <w:rPr>
      <w:rFonts w:ascii="Times New Roman" w:eastAsia="Times New Roman" w:hAnsi="Times New Roman" w:cs="Times New Roman"/>
      <w:b/>
      <w:bCs/>
      <w:i w:val="0"/>
      <w:iCs w:val="0"/>
      <w:smallCaps w:val="0"/>
      <w:strike w:val="0"/>
      <w:sz w:val="26"/>
      <w:szCs w:val="26"/>
      <w:u w:val="none"/>
    </w:rPr>
  </w:style>
  <w:style w:type="paragraph" w:customStyle="1" w:styleId="21">
    <w:name w:val="Основной текст (2)1"/>
    <w:basedOn w:val="a"/>
    <w:link w:val="2"/>
    <w:rsid w:val="00D95E56"/>
    <w:pPr>
      <w:shd w:val="clear" w:color="auto" w:fill="FFFFFF"/>
      <w:spacing w:line="322" w:lineRule="exact"/>
      <w:ind w:hanging="1560"/>
      <w:jc w:val="center"/>
    </w:pPr>
    <w:rPr>
      <w:rFonts w:ascii="Times New Roman" w:eastAsia="Times New Roman" w:hAnsi="Times New Roman" w:cs="Times New Roman"/>
      <w:sz w:val="28"/>
      <w:szCs w:val="28"/>
    </w:rPr>
  </w:style>
  <w:style w:type="paragraph" w:customStyle="1" w:styleId="1">
    <w:name w:val="Колонтитул1"/>
    <w:basedOn w:val="a"/>
    <w:link w:val="a4"/>
    <w:rsid w:val="00D95E56"/>
    <w:pPr>
      <w:shd w:val="clear" w:color="auto" w:fill="FFFFFF"/>
      <w:spacing w:line="0" w:lineRule="atLeast"/>
    </w:pPr>
    <w:rPr>
      <w:rFonts w:ascii="Times New Roman" w:eastAsia="Times New Roman" w:hAnsi="Times New Roman" w:cs="Times New Roman"/>
      <w:b/>
      <w:bCs/>
      <w:sz w:val="18"/>
      <w:szCs w:val="18"/>
    </w:rPr>
  </w:style>
  <w:style w:type="paragraph" w:customStyle="1" w:styleId="31">
    <w:name w:val="Основной текст (3)1"/>
    <w:basedOn w:val="a"/>
    <w:link w:val="3"/>
    <w:rsid w:val="00D95E56"/>
    <w:pPr>
      <w:shd w:val="clear" w:color="auto" w:fill="FFFFFF"/>
      <w:spacing w:line="274" w:lineRule="exact"/>
      <w:ind w:hanging="80"/>
    </w:pPr>
    <w:rPr>
      <w:rFonts w:ascii="Times New Roman" w:eastAsia="Times New Roman" w:hAnsi="Times New Roman" w:cs="Times New Roman"/>
    </w:rPr>
  </w:style>
  <w:style w:type="paragraph" w:customStyle="1" w:styleId="41">
    <w:name w:val="Основной текст (4)1"/>
    <w:basedOn w:val="a"/>
    <w:link w:val="4"/>
    <w:rsid w:val="00D95E56"/>
    <w:pPr>
      <w:shd w:val="clear" w:color="auto" w:fill="FFFFFF"/>
      <w:spacing w:line="0" w:lineRule="atLeast"/>
    </w:pPr>
    <w:rPr>
      <w:rFonts w:ascii="Times New Roman" w:eastAsia="Times New Roman" w:hAnsi="Times New Roman" w:cs="Times New Roman"/>
      <w:sz w:val="18"/>
      <w:szCs w:val="18"/>
    </w:rPr>
  </w:style>
  <w:style w:type="paragraph" w:customStyle="1" w:styleId="50">
    <w:name w:val="Основной текст (5)"/>
    <w:basedOn w:val="a"/>
    <w:link w:val="5"/>
    <w:rsid w:val="00D95E56"/>
    <w:pPr>
      <w:shd w:val="clear" w:color="auto" w:fill="FFFFFF"/>
      <w:spacing w:line="0" w:lineRule="atLeast"/>
    </w:pPr>
    <w:rPr>
      <w:rFonts w:ascii="Times New Roman" w:eastAsia="Times New Roman" w:hAnsi="Times New Roman" w:cs="Times New Roman"/>
      <w:b/>
      <w:bCs/>
      <w:sz w:val="28"/>
      <w:szCs w:val="28"/>
    </w:rPr>
  </w:style>
  <w:style w:type="paragraph" w:customStyle="1" w:styleId="61">
    <w:name w:val="Основной текст (6)1"/>
    <w:basedOn w:val="a"/>
    <w:link w:val="6"/>
    <w:rsid w:val="00D95E56"/>
    <w:pPr>
      <w:shd w:val="clear" w:color="auto" w:fill="FFFFFF"/>
      <w:spacing w:line="0" w:lineRule="atLeast"/>
    </w:pPr>
    <w:rPr>
      <w:rFonts w:ascii="Times New Roman" w:eastAsia="Times New Roman" w:hAnsi="Times New Roman" w:cs="Times New Roman"/>
      <w:b/>
      <w:bCs/>
      <w:sz w:val="18"/>
      <w:szCs w:val="18"/>
    </w:rPr>
  </w:style>
  <w:style w:type="paragraph" w:customStyle="1" w:styleId="a7">
    <w:name w:val="Оглавление"/>
    <w:basedOn w:val="a"/>
    <w:link w:val="a6"/>
    <w:rsid w:val="00D95E56"/>
    <w:pPr>
      <w:shd w:val="clear" w:color="auto" w:fill="FFFFFF"/>
      <w:spacing w:line="0" w:lineRule="atLeast"/>
      <w:jc w:val="both"/>
    </w:pPr>
    <w:rPr>
      <w:rFonts w:ascii="Times New Roman" w:eastAsia="Times New Roman" w:hAnsi="Times New Roman" w:cs="Times New Roman"/>
    </w:rPr>
  </w:style>
  <w:style w:type="paragraph" w:customStyle="1" w:styleId="23">
    <w:name w:val="Оглавление (2)"/>
    <w:basedOn w:val="a"/>
    <w:link w:val="22"/>
    <w:rsid w:val="00D95E56"/>
    <w:pPr>
      <w:shd w:val="clear" w:color="auto" w:fill="FFFFFF"/>
      <w:spacing w:line="0" w:lineRule="atLeast"/>
    </w:pPr>
    <w:rPr>
      <w:rFonts w:ascii="Times New Roman" w:eastAsia="Times New Roman" w:hAnsi="Times New Roman" w:cs="Times New Roman"/>
      <w:sz w:val="18"/>
      <w:szCs w:val="18"/>
    </w:rPr>
  </w:style>
  <w:style w:type="paragraph" w:customStyle="1" w:styleId="32">
    <w:name w:val="Оглавление (3)"/>
    <w:basedOn w:val="a"/>
    <w:link w:val="30"/>
    <w:rsid w:val="00D95E56"/>
    <w:pPr>
      <w:shd w:val="clear" w:color="auto" w:fill="FFFFFF"/>
      <w:spacing w:line="0" w:lineRule="atLeast"/>
    </w:pPr>
    <w:rPr>
      <w:rFonts w:ascii="Times New Roman" w:eastAsia="Times New Roman" w:hAnsi="Times New Roman" w:cs="Times New Roman"/>
      <w:b/>
      <w:bCs/>
      <w:sz w:val="18"/>
      <w:szCs w:val="18"/>
    </w:rPr>
  </w:style>
  <w:style w:type="paragraph" w:customStyle="1" w:styleId="a9">
    <w:name w:val="Подпись к картинке"/>
    <w:basedOn w:val="a"/>
    <w:link w:val="a8"/>
    <w:rsid w:val="00D95E56"/>
    <w:pPr>
      <w:shd w:val="clear" w:color="auto" w:fill="FFFFFF"/>
      <w:spacing w:line="0" w:lineRule="atLeast"/>
    </w:pPr>
    <w:rPr>
      <w:rFonts w:ascii="Times New Roman" w:eastAsia="Times New Roman" w:hAnsi="Times New Roman" w:cs="Times New Roman"/>
      <w:b/>
      <w:bCs/>
      <w:sz w:val="26"/>
      <w:szCs w:val="26"/>
    </w:rPr>
  </w:style>
  <w:style w:type="paragraph" w:styleId="aa">
    <w:name w:val="header"/>
    <w:basedOn w:val="a"/>
    <w:link w:val="ab"/>
    <w:uiPriority w:val="99"/>
    <w:semiHidden/>
    <w:unhideWhenUsed/>
    <w:rsid w:val="006C6454"/>
    <w:pPr>
      <w:tabs>
        <w:tab w:val="center" w:pos="4677"/>
        <w:tab w:val="right" w:pos="9355"/>
      </w:tabs>
    </w:pPr>
  </w:style>
  <w:style w:type="character" w:customStyle="1" w:styleId="ab">
    <w:name w:val="Верхний колонтитул Знак"/>
    <w:basedOn w:val="a0"/>
    <w:link w:val="aa"/>
    <w:uiPriority w:val="99"/>
    <w:semiHidden/>
    <w:rsid w:val="006C6454"/>
    <w:rPr>
      <w:color w:val="000000"/>
    </w:rPr>
  </w:style>
  <w:style w:type="paragraph" w:styleId="ac">
    <w:name w:val="footer"/>
    <w:basedOn w:val="a"/>
    <w:link w:val="ad"/>
    <w:uiPriority w:val="99"/>
    <w:semiHidden/>
    <w:unhideWhenUsed/>
    <w:rsid w:val="006C6454"/>
    <w:pPr>
      <w:tabs>
        <w:tab w:val="center" w:pos="4677"/>
        <w:tab w:val="right" w:pos="9355"/>
      </w:tabs>
    </w:pPr>
  </w:style>
  <w:style w:type="character" w:customStyle="1" w:styleId="ad">
    <w:name w:val="Нижний колонтитул Знак"/>
    <w:basedOn w:val="a0"/>
    <w:link w:val="ac"/>
    <w:uiPriority w:val="99"/>
    <w:semiHidden/>
    <w:rsid w:val="006C6454"/>
    <w:rPr>
      <w:color w:val="000000"/>
    </w:rPr>
  </w:style>
  <w:style w:type="paragraph" w:styleId="ae">
    <w:name w:val="Normal (Web)"/>
    <w:basedOn w:val="a"/>
    <w:uiPriority w:val="99"/>
    <w:rsid w:val="00807789"/>
    <w:pPr>
      <w:widowControl/>
      <w:spacing w:before="100" w:beforeAutospacing="1" w:after="119"/>
    </w:pPr>
    <w:rPr>
      <w:rFonts w:ascii="Calibri" w:eastAsia="Times New Roman" w:hAnsi="Calibri" w:cs="Calibri"/>
      <w:color w:val="auto"/>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vot-admi2011@yandex.ru" TargetMode="External"/><Relationship Id="rId17" Type="http://schemas.openxmlformats.org/officeDocument/2006/relationships/image" Target="../../../../Temp/FineReader12.00/media/image1.png"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garantF1://12085976.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40D2E8-3C38-48C7-99A4-7DD654D51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22</Pages>
  <Words>9814</Words>
  <Characters>55943</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RePack by SPecialiST</Company>
  <LinksUpToDate>false</LinksUpToDate>
  <CharactersWithSpaces>65626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subject>Грамоты</dc:subject>
  <dc:creator>user</dc:creator>
  <cp:keywords>Награды</cp:keywords>
  <cp:lastModifiedBy>Администрация</cp:lastModifiedBy>
  <cp:revision>9</cp:revision>
  <cp:lastPrinted>2020-04-15T07:43:00Z</cp:lastPrinted>
  <dcterms:created xsi:type="dcterms:W3CDTF">2020-04-01T10:36:00Z</dcterms:created>
  <dcterms:modified xsi:type="dcterms:W3CDTF">2020-04-27T10:40:00Z</dcterms:modified>
</cp:coreProperties>
</file>