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33" w:rsidRPr="00DA0A33" w:rsidRDefault="00DA0A33" w:rsidP="007F2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A0A33" w:rsidRPr="00DA0A33" w:rsidRDefault="00DA0A33" w:rsidP="007F2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 xml:space="preserve">Брянская область </w:t>
      </w:r>
      <w:proofErr w:type="spellStart"/>
      <w:r w:rsidRPr="00DA0A33">
        <w:rPr>
          <w:rFonts w:ascii="Times New Roman" w:hAnsi="Times New Roman" w:cs="Times New Roman"/>
          <w:sz w:val="24"/>
          <w:szCs w:val="24"/>
        </w:rPr>
        <w:t>Дятьковский</w:t>
      </w:r>
      <w:proofErr w:type="spellEnd"/>
      <w:r w:rsidRPr="00DA0A3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A0A33" w:rsidRPr="00DA0A33" w:rsidRDefault="00DA0A33" w:rsidP="007F2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A33" w:rsidRPr="00DA0A33" w:rsidRDefault="00DA0A33" w:rsidP="007F2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 xml:space="preserve">ИВОТСКАЯ ПОСЕЛКОВАЯ АДМИНИСТРАЦИЯ </w:t>
      </w:r>
    </w:p>
    <w:p w:rsidR="00DA0A33" w:rsidRPr="00DA0A33" w:rsidRDefault="00DA0A33" w:rsidP="007F21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A33" w:rsidRPr="00DA0A33" w:rsidRDefault="00DA0A33" w:rsidP="007F21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A0A33" w:rsidRPr="00DA0A33" w:rsidRDefault="00DA0A33" w:rsidP="007F2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33" w:rsidRPr="00DA0A33" w:rsidRDefault="00DA0A33" w:rsidP="007F2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>от  «</w:t>
      </w:r>
      <w:r w:rsidR="00EF0363">
        <w:rPr>
          <w:rFonts w:ascii="Times New Roman" w:hAnsi="Times New Roman" w:cs="Times New Roman"/>
          <w:sz w:val="24"/>
          <w:szCs w:val="24"/>
        </w:rPr>
        <w:t>18сентября</w:t>
      </w:r>
      <w:r w:rsidR="00F21359">
        <w:rPr>
          <w:rFonts w:ascii="Times New Roman" w:hAnsi="Times New Roman" w:cs="Times New Roman"/>
          <w:sz w:val="24"/>
          <w:szCs w:val="24"/>
        </w:rPr>
        <w:t xml:space="preserve"> </w:t>
      </w:r>
      <w:r w:rsidRPr="00DA0A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A0A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0A33" w:rsidRPr="00DA0A33" w:rsidRDefault="00DA0A33" w:rsidP="007F219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 xml:space="preserve">№   </w:t>
      </w:r>
      <w:r w:rsidR="00EF0363">
        <w:rPr>
          <w:rFonts w:ascii="Times New Roman" w:hAnsi="Times New Roman" w:cs="Times New Roman"/>
          <w:sz w:val="24"/>
          <w:szCs w:val="24"/>
        </w:rPr>
        <w:t>89-а</w:t>
      </w:r>
    </w:p>
    <w:p w:rsidR="00DA0A33" w:rsidRPr="00DA0A33" w:rsidRDefault="00DA0A33" w:rsidP="007F219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0A3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DA0A33"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DA0A33" w:rsidRPr="00DA0A33" w:rsidRDefault="00DA0A33" w:rsidP="007F219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5100"/>
      </w:tblGrid>
      <w:tr w:rsidR="00DA0A33" w:rsidRPr="00DA0A33" w:rsidTr="007F2198">
        <w:trPr>
          <w:trHeight w:val="1779"/>
          <w:tblCellSpacing w:w="0" w:type="dxa"/>
        </w:trPr>
        <w:tc>
          <w:tcPr>
            <w:tcW w:w="5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A33" w:rsidRPr="00DA0A33" w:rsidRDefault="007F2198" w:rsidP="007F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A0A33" w:rsidRPr="00DA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внесении изменений в Перечень муниципального имущества МО «Поселок </w:t>
            </w:r>
            <w:proofErr w:type="spellStart"/>
            <w:r w:rsidR="00DA0A33" w:rsidRPr="00DA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Ивот</w:t>
            </w:r>
            <w:proofErr w:type="spellEnd"/>
            <w:r w:rsidR="00DA0A33" w:rsidRPr="00DA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DA0A33" w:rsidRPr="00DA0A33" w:rsidRDefault="00DA0A33" w:rsidP="007F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0A33" w:rsidRDefault="00DA0A33" w:rsidP="007F2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3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24.07.2007 г. № 209-ФЗ «О развитии малого и среднего предпринимательства в Российской Федерации» (в редакции Федерального закона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предпринимательства»), на основании решения </w:t>
      </w:r>
      <w:proofErr w:type="spellStart"/>
      <w:r w:rsidRPr="00DA0A33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DA0A33"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 от 16.10.2017 года № 03-142, в целях поддержки малого и</w:t>
      </w:r>
      <w:proofErr w:type="gramEnd"/>
      <w:r w:rsidRPr="00DA0A3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и эффективного использования муниципального имущества МО "Поселок </w:t>
      </w:r>
      <w:proofErr w:type="spellStart"/>
      <w:r w:rsidRPr="00DA0A3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DA0A33">
        <w:rPr>
          <w:rFonts w:ascii="Times New Roman" w:hAnsi="Times New Roman" w:cs="Times New Roman"/>
          <w:sz w:val="24"/>
          <w:szCs w:val="24"/>
        </w:rPr>
        <w:t xml:space="preserve">", руководствуясь Уставом муниципального образования "Поселок </w:t>
      </w:r>
      <w:proofErr w:type="spellStart"/>
      <w:r w:rsidRPr="00DA0A3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DA0A33">
        <w:rPr>
          <w:rFonts w:ascii="Times New Roman" w:hAnsi="Times New Roman" w:cs="Times New Roman"/>
          <w:sz w:val="24"/>
          <w:szCs w:val="24"/>
        </w:rPr>
        <w:t>"</w:t>
      </w:r>
    </w:p>
    <w:p w:rsidR="007F2198" w:rsidRPr="00DA0A33" w:rsidRDefault="007F2198" w:rsidP="007F2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A33" w:rsidRPr="00DA0A33" w:rsidRDefault="00DA0A33" w:rsidP="007F2198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DA0A33" w:rsidRPr="00DA0A33" w:rsidRDefault="00DA0A33" w:rsidP="007F2198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198" w:rsidRDefault="007F2198" w:rsidP="007F2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</w:t>
      </w:r>
      <w:r w:rsidR="00DA0A33"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муниципального имущества МО «Поселок </w:t>
      </w:r>
      <w:proofErr w:type="spellStart"/>
      <w:r w:rsidR="00DA0A33"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</w:t>
      </w:r>
      <w:proofErr w:type="spellEnd"/>
      <w:r w:rsidR="00DA0A33"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предназначенного для передачи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утвержденный постановлением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поселковой </w:t>
      </w:r>
      <w:r w:rsidR="00DA0A33"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от </w:t>
      </w:r>
      <w:r w:rsidR="0042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 № </w:t>
      </w:r>
      <w:r w:rsidR="0042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внесении изменений в 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 МО «Поселок </w:t>
      </w:r>
      <w:proofErr w:type="spellStart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</w:t>
      </w:r>
      <w:proofErr w:type="spellEnd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предназначенного для передачи во владение и (или</w:t>
      </w:r>
      <w:proofErr w:type="gramEnd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2198" w:rsidRDefault="007F2198" w:rsidP="007F21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Pr="00DA0A33" w:rsidRDefault="007F2198" w:rsidP="000046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включить в Перечень </w:t>
      </w: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 МО «Поселок </w:t>
      </w:r>
      <w:proofErr w:type="spellStart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</w:t>
      </w:r>
      <w:proofErr w:type="spellEnd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среднего предпринимательства </w:t>
      </w:r>
      <w:r w:rsidR="0000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площадью </w:t>
      </w:r>
      <w:r w:rsidR="0042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31,1</w:t>
      </w:r>
      <w:r w:rsidR="0000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м., </w:t>
      </w:r>
      <w:r w:rsidR="00004635" w:rsidRPr="0000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расположенный </w:t>
      </w:r>
      <w:r w:rsidR="00004635" w:rsidRPr="00004635">
        <w:rPr>
          <w:rFonts w:ascii="Times New Roman" w:eastAsia="Times New Roman" w:hAnsi="Times New Roman" w:cs="Times New Roman"/>
          <w:sz w:val="24"/>
          <w:szCs w:val="24"/>
        </w:rPr>
        <w:t xml:space="preserve">Брянская область, </w:t>
      </w:r>
      <w:proofErr w:type="spellStart"/>
      <w:r w:rsidR="00004635" w:rsidRPr="00004635">
        <w:rPr>
          <w:rFonts w:ascii="Times New Roman" w:eastAsia="Times New Roman" w:hAnsi="Times New Roman" w:cs="Times New Roman"/>
          <w:sz w:val="24"/>
          <w:szCs w:val="24"/>
        </w:rPr>
        <w:t>Дятьковский</w:t>
      </w:r>
      <w:proofErr w:type="spellEnd"/>
      <w:r w:rsidR="00004635" w:rsidRPr="00004635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004635" w:rsidRPr="0000463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004635" w:rsidRPr="00004635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004635" w:rsidRPr="00004635"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spellEnd"/>
      <w:r w:rsidR="00004635" w:rsidRPr="00004635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424E86">
        <w:rPr>
          <w:rFonts w:ascii="Times New Roman" w:eastAsia="Times New Roman" w:hAnsi="Times New Roman" w:cs="Times New Roman"/>
          <w:sz w:val="24"/>
          <w:szCs w:val="24"/>
        </w:rPr>
        <w:t xml:space="preserve"> Первомайская</w:t>
      </w:r>
      <w:r w:rsidR="0000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A33" w:rsidRPr="00DA0A33" w:rsidRDefault="00DA0A33" w:rsidP="007F219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постановление подлежит обнародованию в установленном порядке и вступает в силу со дня его подписания.</w:t>
      </w:r>
    </w:p>
    <w:p w:rsidR="00DA0A33" w:rsidRPr="00DA0A33" w:rsidRDefault="00DA0A33" w:rsidP="007F219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A0A33" w:rsidRPr="00DA0A33" w:rsidRDefault="00DA0A33" w:rsidP="007F219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Pr="00DA0A33" w:rsidRDefault="00DA0A33" w:rsidP="007F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Pr="00DA0A33" w:rsidRDefault="00DA0A33" w:rsidP="007F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A33" w:rsidRPr="00DA0A33" w:rsidRDefault="00DA0A33" w:rsidP="007F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DA0A3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A0A33">
        <w:rPr>
          <w:rFonts w:ascii="Times New Roman" w:hAnsi="Times New Roman" w:cs="Times New Roman"/>
          <w:sz w:val="24"/>
          <w:szCs w:val="24"/>
        </w:rPr>
        <w:t xml:space="preserve"> главы администрации:                                </w:t>
      </w:r>
      <w:proofErr w:type="spellStart"/>
      <w:r w:rsidRPr="00DA0A33">
        <w:rPr>
          <w:rFonts w:ascii="Times New Roman" w:hAnsi="Times New Roman" w:cs="Times New Roman"/>
          <w:sz w:val="24"/>
          <w:szCs w:val="24"/>
        </w:rPr>
        <w:t>А.Е.Борисов</w:t>
      </w:r>
      <w:proofErr w:type="spellEnd"/>
    </w:p>
    <w:p w:rsidR="007F2198" w:rsidRDefault="00DA0A33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98" w:rsidRDefault="007F2198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E86" w:rsidRDefault="00424E86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A33" w:rsidRPr="00DA0A33" w:rsidRDefault="00DA0A33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DA0A33" w:rsidRPr="00DA0A33" w:rsidRDefault="00DA0A33" w:rsidP="00DA0A33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Ивотской</w:t>
      </w:r>
      <w:proofErr w:type="spellEnd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поселковой</w:t>
      </w:r>
      <w:proofErr w:type="gramEnd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A0A33" w:rsidRPr="00DA0A33" w:rsidRDefault="00DA0A33" w:rsidP="00DA0A33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от </w:t>
      </w:r>
      <w:r w:rsidR="00EF0363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0363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EF0363">
        <w:rPr>
          <w:rFonts w:ascii="Times New Roman" w:eastAsia="Times New Roman" w:hAnsi="Times New Roman" w:cs="Times New Roman"/>
          <w:bCs/>
          <w:sz w:val="24"/>
          <w:szCs w:val="24"/>
        </w:rPr>
        <w:t>89-а</w:t>
      </w:r>
      <w:bookmarkStart w:id="0" w:name="_GoBack"/>
      <w:bookmarkEnd w:id="0"/>
    </w:p>
    <w:p w:rsidR="00DA0A33" w:rsidRPr="00DA0A33" w:rsidRDefault="00DA0A33" w:rsidP="00DA0A33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A0A33" w:rsidRPr="00DA0A33" w:rsidRDefault="00DA0A33" w:rsidP="00DA0A33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Перечень муниципального имущества МО «Поселок </w:t>
      </w:r>
      <w:proofErr w:type="spellStart"/>
      <w:r w:rsidRPr="00DA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Ивот</w:t>
      </w:r>
      <w:proofErr w:type="spellEnd"/>
      <w:r w:rsidRPr="00DA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A0A33" w:rsidRPr="00DA0A33" w:rsidRDefault="00DA0A33" w:rsidP="00DA0A33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00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1759"/>
        <w:gridCol w:w="2126"/>
        <w:gridCol w:w="1875"/>
        <w:gridCol w:w="1949"/>
        <w:gridCol w:w="1761"/>
      </w:tblGrid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учета (здание, строение, сооружение, нежилое помещение, оборудование, машина, механизм, установка, транспортное средство, иное имущество)</w:t>
            </w:r>
            <w:proofErr w:type="gramEnd"/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(выпуск) и т.д.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(в том числе сведения по обременению)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Трибунны</w:t>
            </w:r>
            <w:r w:rsidR="00004635">
              <w:rPr>
                <w:rFonts w:ascii="Times New Roman" w:eastAsia="Times New Roman" w:hAnsi="Times New Roman" w:cs="Times New Roman"/>
                <w:sz w:val="20"/>
                <w:szCs w:val="20"/>
              </w:rPr>
              <w:t>е помещения                   (</w:t>
            </w: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раздевалка)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Дятьковский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ул.Горохова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территория стадиона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постройки:1986год  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197,1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поселковой бани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Дятьковский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ул.З.Ивановой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постройки:1936год  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251,7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Дятьковский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район дома № 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59,9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Дятьковский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СТК "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Бытошский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424E86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004635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Дятьковский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ул.З.Ивановой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</w:t>
            </w: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DA0A33" w:rsidRPr="00DA0A33" w:rsidRDefault="00004635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424E86" w:rsidTr="003F062E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Pr="00F225BD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</w:t>
            </w:r>
            <w:proofErr w:type="spellStart"/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Дятьковский</w:t>
            </w:r>
            <w:proofErr w:type="spellEnd"/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Pr="00B53FF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размещения объектов розничной торговли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</w:t>
            </w: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ний – не зарегистрировано</w:t>
            </w:r>
          </w:p>
        </w:tc>
      </w:tr>
    </w:tbl>
    <w:p w:rsidR="00491F99" w:rsidRDefault="00491F99"/>
    <w:sectPr w:rsidR="0049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4A5F"/>
    <w:multiLevelType w:val="hybridMultilevel"/>
    <w:tmpl w:val="DFAC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19"/>
    <w:rsid w:val="00004635"/>
    <w:rsid w:val="00424E86"/>
    <w:rsid w:val="00491F99"/>
    <w:rsid w:val="006F0E19"/>
    <w:rsid w:val="007F2198"/>
    <w:rsid w:val="00DA0A33"/>
    <w:rsid w:val="00EF0363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2020-11-02T07:16:00Z</dcterms:created>
  <dcterms:modified xsi:type="dcterms:W3CDTF">2020-11-02T07:43:00Z</dcterms:modified>
</cp:coreProperties>
</file>