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1FFB" w14:textId="77777777" w:rsidR="00EE496D" w:rsidRDefault="00EE496D" w:rsidP="00157253">
      <w:pPr>
        <w:tabs>
          <w:tab w:val="left" w:pos="5040"/>
        </w:tabs>
        <w:jc w:val="right"/>
        <w:rPr>
          <w:rStyle w:val="af"/>
          <w:b w:val="0"/>
          <w:color w:val="auto"/>
        </w:rPr>
      </w:pPr>
      <w:bookmarkStart w:id="0" w:name="sub_1000"/>
    </w:p>
    <w:p w14:paraId="0578AB31" w14:textId="77777777"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Приложение</w:t>
      </w:r>
    </w:p>
    <w:p w14:paraId="014C2376" w14:textId="77777777"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к постановлению</w:t>
      </w:r>
      <w:r w:rsidRPr="00804D10">
        <w:rPr>
          <w:rStyle w:val="af"/>
          <w:b w:val="0"/>
          <w:color w:val="auto"/>
        </w:rPr>
        <w:t xml:space="preserve">  </w:t>
      </w:r>
      <w:proofErr w:type="spellStart"/>
      <w:r w:rsidRPr="00804D10">
        <w:rPr>
          <w:rStyle w:val="af"/>
          <w:b w:val="0"/>
          <w:color w:val="auto"/>
        </w:rPr>
        <w:t>Ивотской</w:t>
      </w:r>
      <w:proofErr w:type="spellEnd"/>
    </w:p>
    <w:p w14:paraId="60F9233B" w14:textId="77777777"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 w:rsidRPr="00804D10">
        <w:rPr>
          <w:rStyle w:val="af"/>
          <w:b w:val="0"/>
          <w:color w:val="auto"/>
        </w:rPr>
        <w:t xml:space="preserve"> поселковой администрации</w:t>
      </w:r>
    </w:p>
    <w:p w14:paraId="50C98592" w14:textId="77777777"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 w:rsidRPr="00804D10">
        <w:rPr>
          <w:rStyle w:val="af"/>
          <w:b w:val="0"/>
          <w:color w:val="auto"/>
        </w:rPr>
        <w:t xml:space="preserve">от « </w:t>
      </w:r>
      <w:r w:rsidR="00A36742">
        <w:rPr>
          <w:rStyle w:val="af"/>
          <w:b w:val="0"/>
          <w:color w:val="auto"/>
        </w:rPr>
        <w:t>14</w:t>
      </w:r>
      <w:r w:rsidRPr="00804D10">
        <w:rPr>
          <w:rStyle w:val="af"/>
          <w:b w:val="0"/>
          <w:color w:val="auto"/>
        </w:rPr>
        <w:t xml:space="preserve">» </w:t>
      </w:r>
      <w:r w:rsidR="00A36742">
        <w:rPr>
          <w:rStyle w:val="af"/>
          <w:b w:val="0"/>
          <w:color w:val="auto"/>
        </w:rPr>
        <w:t xml:space="preserve">июля </w:t>
      </w:r>
      <w:r>
        <w:rPr>
          <w:rStyle w:val="af"/>
          <w:b w:val="0"/>
          <w:color w:val="auto"/>
        </w:rPr>
        <w:t>2020</w:t>
      </w:r>
      <w:r w:rsidRPr="00804D10">
        <w:rPr>
          <w:rStyle w:val="af"/>
          <w:b w:val="0"/>
          <w:color w:val="auto"/>
        </w:rPr>
        <w:t xml:space="preserve"> г. № </w:t>
      </w:r>
      <w:r w:rsidR="00A36742">
        <w:rPr>
          <w:rStyle w:val="af"/>
          <w:b w:val="0"/>
          <w:color w:val="auto"/>
        </w:rPr>
        <w:t>78</w:t>
      </w:r>
    </w:p>
    <w:bookmarkEnd w:id="0"/>
    <w:p w14:paraId="5E160FFF" w14:textId="77777777" w:rsidR="00EE496D" w:rsidRPr="00804D10" w:rsidRDefault="00EE496D" w:rsidP="00157253">
      <w:pPr>
        <w:tabs>
          <w:tab w:val="left" w:pos="5040"/>
        </w:tabs>
        <w:jc w:val="right"/>
      </w:pPr>
    </w:p>
    <w:p w14:paraId="0F70A14D" w14:textId="77777777"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E8BD85" w14:textId="77777777"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1BB7A25" w14:textId="77777777"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proofErr w:type="spellStart"/>
      <w:r w:rsidRPr="00804D10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804D10">
        <w:rPr>
          <w:rFonts w:ascii="Times New Roman" w:hAnsi="Times New Roman" w:cs="Times New Roman"/>
          <w:sz w:val="24"/>
          <w:szCs w:val="24"/>
        </w:rPr>
        <w:t xml:space="preserve"> городского поселения Дятьковского района Брянской области»</w:t>
      </w:r>
    </w:p>
    <w:p w14:paraId="4049CDC2" w14:textId="77777777" w:rsidR="00EE496D" w:rsidRPr="00804D10" w:rsidRDefault="00EE496D" w:rsidP="00AA1B10">
      <w:pPr>
        <w:spacing w:after="67" w:line="259" w:lineRule="auto"/>
        <w:ind w:right="1423"/>
        <w:jc w:val="right"/>
      </w:pPr>
    </w:p>
    <w:p w14:paraId="6A67701A" w14:textId="77777777" w:rsidR="00EE496D" w:rsidRPr="00804D10" w:rsidRDefault="00EE496D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metricconverter">
          <w:smartTagPr>
            <w:attr w:name="ProductID" w:val="2000 г"/>
          </w:smartTagPr>
          <w:r w:rsidRPr="00804D10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804D10">
            <w:rPr>
              <w:rFonts w:ascii="Times New Roman" w:hAnsi="Times New Roman" w:cs="Times New Roman"/>
              <w:sz w:val="24"/>
              <w:szCs w:val="24"/>
            </w:rPr>
            <w:t>.</w:t>
          </w:r>
        </w:smartTag>
      </w:smartTag>
      <w:r w:rsidRPr="00804D10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14:paraId="1D44937A" w14:textId="77777777" w:rsidR="00EE496D" w:rsidRPr="00804D10" w:rsidRDefault="00EE496D" w:rsidP="00992B0B"/>
    <w:p w14:paraId="6ADA76BA" w14:textId="77777777" w:rsidR="00EE496D" w:rsidRPr="00804D10" w:rsidRDefault="00EE496D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804D10">
        <w:rPr>
          <w:b/>
        </w:rPr>
        <w:t>Предмет регулирования Административного регламента</w:t>
      </w:r>
    </w:p>
    <w:p w14:paraId="5A099B61" w14:textId="77777777" w:rsidR="00EE496D" w:rsidRPr="00804D10" w:rsidRDefault="00EE496D" w:rsidP="005F6A63">
      <w:pPr>
        <w:pStyle w:val="a7"/>
        <w:rPr>
          <w:b/>
        </w:rPr>
      </w:pPr>
    </w:p>
    <w:p w14:paraId="3D9AC1F6" w14:textId="77777777" w:rsidR="00EE496D" w:rsidRPr="00804D10" w:rsidRDefault="00EE496D" w:rsidP="005F6A63">
      <w:pPr>
        <w:jc w:val="both"/>
      </w:pPr>
      <w:r w:rsidRPr="00804D10">
        <w:tab/>
        <w:t xml:space="preserve"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администрации(далее – Администрация), уполномоченных лиц Администрации, предоставляющих Муниципальную услугу. </w:t>
      </w:r>
    </w:p>
    <w:p w14:paraId="750FDF84" w14:textId="77777777" w:rsidR="00EE496D" w:rsidRPr="00804D10" w:rsidRDefault="00EE496D" w:rsidP="007249A6">
      <w:pPr>
        <w:ind w:firstLine="709"/>
        <w:jc w:val="both"/>
      </w:pPr>
      <w:r w:rsidRPr="00804D10">
        <w:t xml:space="preserve">1.2. Вырубка (обрезка) зеленых насаждений осуществляется в случаях: </w:t>
      </w:r>
    </w:p>
    <w:p w14:paraId="7CFED365" w14:textId="77777777" w:rsidR="00EE496D" w:rsidRPr="00804D10" w:rsidRDefault="00EE496D" w:rsidP="007249A6">
      <w:pPr>
        <w:ind w:firstLine="709"/>
        <w:jc w:val="both"/>
      </w:pPr>
      <w:r w:rsidRPr="00804D10"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14:paraId="5700C10D" w14:textId="77777777" w:rsidR="00EE496D" w:rsidRPr="00804D10" w:rsidRDefault="00EE496D" w:rsidP="007249A6">
      <w:pPr>
        <w:ind w:firstLine="709"/>
        <w:jc w:val="both"/>
      </w:pPr>
      <w:r w:rsidRPr="00804D10"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14:paraId="52FAF733" w14:textId="77777777" w:rsidR="00EE496D" w:rsidRPr="00804D10" w:rsidRDefault="00EE496D" w:rsidP="007249A6">
      <w:pPr>
        <w:ind w:firstLine="709"/>
        <w:jc w:val="both"/>
      </w:pPr>
      <w:r w:rsidRPr="00804D10"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804D10">
        <w:t>внутридворовых</w:t>
      </w:r>
      <w:proofErr w:type="spellEnd"/>
      <w:r w:rsidRPr="00804D10">
        <w:t xml:space="preserve"> территорий); </w:t>
      </w:r>
    </w:p>
    <w:p w14:paraId="00EA3374" w14:textId="77777777" w:rsidR="00EE496D" w:rsidRPr="00804D10" w:rsidRDefault="00EE496D" w:rsidP="007249A6">
      <w:pPr>
        <w:ind w:firstLine="709"/>
        <w:jc w:val="both"/>
      </w:pPr>
      <w:r w:rsidRPr="00804D10">
        <w:t>1.2.4. Проведения капитального и текущего ремонта инженерных коммуникаций;</w:t>
      </w:r>
    </w:p>
    <w:p w14:paraId="33C4870A" w14:textId="77777777" w:rsidR="00EE496D" w:rsidRPr="00804D10" w:rsidRDefault="00EE496D" w:rsidP="007249A6">
      <w:pPr>
        <w:ind w:firstLine="709"/>
        <w:jc w:val="both"/>
      </w:pPr>
      <w:r w:rsidRPr="00804D10">
        <w:t>1.2.5. Сносе (демонтаже) зданий, сооружений;</w:t>
      </w:r>
    </w:p>
    <w:p w14:paraId="157D5052" w14:textId="77777777" w:rsidR="00EE496D" w:rsidRPr="00804D10" w:rsidRDefault="00EE496D" w:rsidP="007249A6">
      <w:pPr>
        <w:ind w:firstLine="709"/>
        <w:jc w:val="both"/>
      </w:pPr>
      <w:r w:rsidRPr="00804D10"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14:paraId="037F15EC" w14:textId="77777777" w:rsidR="00EE496D" w:rsidRPr="00804D10" w:rsidRDefault="00EE496D" w:rsidP="007249A6">
      <w:pPr>
        <w:ind w:firstLine="709"/>
        <w:jc w:val="both"/>
      </w:pPr>
      <w:r w:rsidRPr="00804D10">
        <w:t xml:space="preserve"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</w:t>
      </w:r>
      <w:smartTag w:uri="urn:schemas-microsoft-com:office:smarttags" w:element="metricconverter">
        <w:smartTagPr>
          <w:attr w:name="ProductID" w:val="2000 г"/>
        </w:smartTagPr>
        <w:r w:rsidRPr="00804D10">
          <w:t>5 метров</w:t>
        </w:r>
      </w:smartTag>
      <w:r w:rsidRPr="00804D10">
        <w:t xml:space="preserve"> от ствола растений до стен зданий) и кустарниками (растущих до </w:t>
      </w:r>
      <w:smartTag w:uri="urn:schemas-microsoft-com:office:smarttags" w:element="metricconverter">
        <w:smartTagPr>
          <w:attr w:name="ProductID" w:val="2000 г"/>
        </w:smartTagPr>
        <w:r w:rsidRPr="00804D10">
          <w:t>1,5 метров</w:t>
        </w:r>
      </w:smartTag>
      <w:r w:rsidRPr="00804D10">
        <w:t>).</w:t>
      </w:r>
    </w:p>
    <w:p w14:paraId="3D78BC70" w14:textId="77777777" w:rsidR="00EE496D" w:rsidRPr="00804D10" w:rsidRDefault="00EE496D" w:rsidP="007249A6">
      <w:pPr>
        <w:ind w:firstLine="709"/>
        <w:jc w:val="both"/>
      </w:pPr>
      <w:r w:rsidRPr="00804D10"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5BE1F1A2" w14:textId="77777777" w:rsidR="00EE496D" w:rsidRPr="00804D10" w:rsidRDefault="00EE496D" w:rsidP="007249A6">
      <w:pPr>
        <w:ind w:firstLine="709"/>
        <w:jc w:val="both"/>
      </w:pPr>
      <w:r w:rsidRPr="00804D10">
        <w:t xml:space="preserve">1.4. Охране подлежат все зеленые насаждения, расположенные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 независимо от форм собственности на земельные участки, где эти насаждения расположены. Вырубка зеленых насаждений без разрешения на право вырубки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</w:t>
      </w:r>
      <w:proofErr w:type="spellStart"/>
      <w:r w:rsidRPr="00804D10">
        <w:t>поселенияне</w:t>
      </w:r>
      <w:proofErr w:type="spellEnd"/>
      <w:r w:rsidRPr="00804D10">
        <w:t xml:space="preserve"> допускается.</w:t>
      </w:r>
    </w:p>
    <w:p w14:paraId="05FFCD64" w14:textId="77777777" w:rsidR="00EE496D" w:rsidRPr="00804D10" w:rsidRDefault="00EE496D" w:rsidP="00D65F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ab/>
      </w:r>
      <w:r w:rsidRPr="00804D10">
        <w:rPr>
          <w:rFonts w:ascii="Times New Roman" w:hAnsi="Times New Roman" w:cs="Times New Roman"/>
          <w:b w:val="0"/>
          <w:sz w:val="24"/>
          <w:szCs w:val="24"/>
        </w:rPr>
        <w:t>1.5. Термины и определения</w:t>
      </w:r>
    </w:p>
    <w:p w14:paraId="41771A45" w14:textId="77777777" w:rsidR="00EE496D" w:rsidRPr="00804D10" w:rsidRDefault="00EE496D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D1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rPr>
          <w:rFonts w:ascii="Times New Roman" w:hAnsi="Times New Roman" w:cs="Times New Roman"/>
          <w:b w:val="0"/>
          <w:sz w:val="24"/>
          <w:szCs w:val="24"/>
        </w:rPr>
        <w:t>Ивотского</w:t>
      </w:r>
      <w:proofErr w:type="spellEnd"/>
      <w:r w:rsidRPr="00804D10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Дятьковского района Брянской области» (далее – Административный регламент), указаны в Приложении 1 к настоящему Административному регламенту.</w:t>
      </w:r>
    </w:p>
    <w:p w14:paraId="1137919A" w14:textId="77777777" w:rsidR="00EE496D" w:rsidRPr="00804D10" w:rsidRDefault="00EE496D" w:rsidP="00D65FA7">
      <w:pPr>
        <w:jc w:val="both"/>
      </w:pPr>
    </w:p>
    <w:p w14:paraId="1BD96DD4" w14:textId="77777777" w:rsidR="00EE496D" w:rsidRPr="00804D10" w:rsidRDefault="00EE496D" w:rsidP="00F5585D">
      <w:pPr>
        <w:jc w:val="center"/>
        <w:rPr>
          <w:b/>
        </w:rPr>
      </w:pPr>
      <w:r w:rsidRPr="00804D10">
        <w:rPr>
          <w:b/>
        </w:rPr>
        <w:t>2. Лица, имеющие право на получение Муниципальной услуги</w:t>
      </w:r>
    </w:p>
    <w:p w14:paraId="7F573049" w14:textId="77777777" w:rsidR="00EE496D" w:rsidRPr="00804D10" w:rsidRDefault="00EE496D" w:rsidP="00F5585D">
      <w:pPr>
        <w:jc w:val="center"/>
      </w:pPr>
    </w:p>
    <w:p w14:paraId="4EE44B4B" w14:textId="77777777" w:rsidR="00EE496D" w:rsidRPr="00804D10" w:rsidRDefault="00EE496D" w:rsidP="007249A6">
      <w:pPr>
        <w:ind w:firstLine="709"/>
        <w:jc w:val="both"/>
      </w:pPr>
      <w:r w:rsidRPr="00804D10">
        <w:t xml:space="preserve">2.1. Лицами, имеющими право на получение Муниципальной услуги (далее – Заявители), являются: </w:t>
      </w:r>
    </w:p>
    <w:p w14:paraId="27294FF1" w14:textId="77777777" w:rsidR="00EE496D" w:rsidRPr="00804D10" w:rsidRDefault="00EE496D" w:rsidP="007249A6">
      <w:pPr>
        <w:ind w:firstLine="709"/>
        <w:jc w:val="both"/>
      </w:pPr>
      <w:r w:rsidRPr="00804D10"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поселения.</w:t>
      </w:r>
    </w:p>
    <w:p w14:paraId="76ECA644" w14:textId="77777777" w:rsidR="00EE496D" w:rsidRPr="00804D10" w:rsidRDefault="00EE496D" w:rsidP="007249A6">
      <w:pPr>
        <w:ind w:firstLine="709"/>
        <w:jc w:val="both"/>
      </w:pPr>
      <w:r w:rsidRPr="00804D10"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6FB3771C" w14:textId="77777777" w:rsidR="00EE496D" w:rsidRPr="00804D10" w:rsidRDefault="00EE496D" w:rsidP="007249A6">
      <w:pPr>
        <w:ind w:firstLine="709"/>
      </w:pPr>
    </w:p>
    <w:p w14:paraId="52ED697A" w14:textId="77777777" w:rsidR="00EE496D" w:rsidRPr="00804D10" w:rsidRDefault="00EE496D" w:rsidP="00CE7627">
      <w:pPr>
        <w:ind w:left="360"/>
        <w:jc w:val="center"/>
        <w:rPr>
          <w:b/>
        </w:rPr>
      </w:pPr>
      <w:r w:rsidRPr="00804D10">
        <w:rPr>
          <w:b/>
        </w:rPr>
        <w:t>3.Требования к порядку информирования о порядке предоставления Муниципальной услуги</w:t>
      </w:r>
    </w:p>
    <w:p w14:paraId="78F45458" w14:textId="77777777" w:rsidR="00EE496D" w:rsidRPr="00804D10" w:rsidRDefault="00EE496D" w:rsidP="00CE7627">
      <w:pPr>
        <w:ind w:left="360"/>
        <w:jc w:val="center"/>
        <w:rPr>
          <w:b/>
        </w:rPr>
      </w:pPr>
    </w:p>
    <w:p w14:paraId="5054AACE" w14:textId="77777777" w:rsidR="00EE496D" w:rsidRPr="00804D10" w:rsidRDefault="00EE496D" w:rsidP="001F1728">
      <w:pPr>
        <w:ind w:firstLine="709"/>
        <w:jc w:val="both"/>
      </w:pPr>
      <w:r w:rsidRPr="00804D10">
        <w:t xml:space="preserve">3.1. Информация о месте нахождения, графике работы  Администрации предоставляющей Муниципальную услугу, контактных телефонах, адресе сайта в сети Интернет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</w:t>
      </w:r>
      <w:r w:rsidRPr="00804D10">
        <w:rPr>
          <w:i/>
        </w:rPr>
        <w:t xml:space="preserve">, РГУ, ЕПГУ, РПГУ, </w:t>
      </w:r>
      <w:r w:rsidRPr="00804D10">
        <w:t>приведены в Приложении 2 к настоящему Административному регламенту.</w:t>
      </w:r>
    </w:p>
    <w:p w14:paraId="5B297DF8" w14:textId="77777777" w:rsidR="00EE496D" w:rsidRPr="00804D10" w:rsidRDefault="00EE496D" w:rsidP="001F1728">
      <w:pPr>
        <w:ind w:firstLine="716"/>
        <w:jc w:val="both"/>
      </w:pPr>
      <w:r w:rsidRPr="00804D10">
        <w:t>3.2.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14:paraId="61D28AD4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6524CAE5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официальном сайте Администрации;</w:t>
      </w:r>
    </w:p>
    <w:p w14:paraId="4F8891E6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РГУ;</w:t>
      </w:r>
    </w:p>
    <w:p w14:paraId="4552152C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ЕПГУ;</w:t>
      </w:r>
    </w:p>
    <w:p w14:paraId="7903130C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информационных стендах.</w:t>
      </w:r>
    </w:p>
    <w:p w14:paraId="05FE99F1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1364594B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3.5. При личном обращении гражданин информируется о:</w:t>
      </w:r>
    </w:p>
    <w:p w14:paraId="0BC24234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порядке предоставления муниципальной услуги;</w:t>
      </w:r>
    </w:p>
    <w:p w14:paraId="367281F5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сроках предоставления муниципальной услуги;</w:t>
      </w:r>
    </w:p>
    <w:p w14:paraId="61F06F44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5FE966AF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Информирование граждан по телефону осуществляется в соответствии с графиком работы Администрации.</w:t>
      </w:r>
    </w:p>
    <w:p w14:paraId="18151F65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7D6214AB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месте нахождения и режиме работы Администрации;</w:t>
      </w:r>
    </w:p>
    <w:p w14:paraId="36BFE00E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сроках предоставления муниципальной услуги;</w:t>
      </w:r>
    </w:p>
    <w:p w14:paraId="7A033D58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69554503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Время разговора не должно превышать 15 минут.</w:t>
      </w:r>
    </w:p>
    <w:p w14:paraId="07458199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3.7. 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10898794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0722E6B3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3.9. Порядок, форма и место размещения информации организаций, участвующих в предоставлении муниципальной услуги.</w:t>
      </w:r>
    </w:p>
    <w:p w14:paraId="60F921C4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3.10. На информационном стенде Администрации размещается следующая обязательная информация:</w:t>
      </w:r>
    </w:p>
    <w:p w14:paraId="509133A5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перечень документов, необходимых для получения муниципальной услуги;</w:t>
      </w:r>
    </w:p>
    <w:p w14:paraId="6D7719CE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форма запроса;</w:t>
      </w:r>
    </w:p>
    <w:p w14:paraId="0D25DE03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основания для отказа в предоставлении муниципальной услуги.</w:t>
      </w:r>
    </w:p>
    <w:p w14:paraId="00C2DB68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На официальном сайте Администрации в сети Интернет размещается следующая обязательная информация:</w:t>
      </w:r>
    </w:p>
    <w:p w14:paraId="4E67CEBE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 месте нахождения, графике работы и адрес электронной почты МФЦ;</w:t>
      </w:r>
    </w:p>
    <w:p w14:paraId="7F731E12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номера телефонов для справок, адрес электронной почты, адрес официального сайта Администрации (при наличии);</w:t>
      </w:r>
    </w:p>
    <w:p w14:paraId="7E55960A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извлечения из нормативных правовых актов, регламентирующих предоставление муниципальной услуги;</w:t>
      </w:r>
    </w:p>
    <w:p w14:paraId="346A076D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порядок предоставления муниципальной услуги;</w:t>
      </w:r>
    </w:p>
    <w:p w14:paraId="62ABBBEF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перечень документов, необходимых для предоставления муниципальной услуги;</w:t>
      </w:r>
    </w:p>
    <w:p w14:paraId="7155A9C5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образцы запросов для предоставления муниципальной услуги;</w:t>
      </w:r>
    </w:p>
    <w:p w14:paraId="7E5EE49F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основания для отказа в предоставлении муниципальной услуги;</w:t>
      </w:r>
    </w:p>
    <w:p w14:paraId="1975A3EC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511E4776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3.11. С использованием ЕПГУ, официального сайта Администрации (при наличии) гражданам предоставляется доступ к сведениям о муниципальной услуге:</w:t>
      </w:r>
    </w:p>
    <w:p w14:paraId="11A85296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0174FA5F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ознакомление с настоящим Административным регламентом.</w:t>
      </w:r>
    </w:p>
    <w:p w14:paraId="7FB5B2A0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3.12. Гражданам предоставляется возможность:</w:t>
      </w:r>
    </w:p>
    <w:p w14:paraId="78929318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получения формы запроса из Интернет-ресурса, самостоятельного заполнения;</w:t>
      </w:r>
    </w:p>
    <w:p w14:paraId="2A21E58C" w14:textId="77777777"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направления обращения по вопросам предоставления муниципальной услуги и получения ответа в электронном виде</w:t>
      </w:r>
    </w:p>
    <w:p w14:paraId="71700000" w14:textId="77777777" w:rsidR="00EE496D" w:rsidRPr="00804D10" w:rsidRDefault="00EE496D" w:rsidP="001F1728">
      <w:pPr>
        <w:jc w:val="both"/>
      </w:pPr>
    </w:p>
    <w:p w14:paraId="70BCFF86" w14:textId="77777777" w:rsidR="00EE496D" w:rsidRPr="00804D10" w:rsidRDefault="00EE496D" w:rsidP="00053E38">
      <w:pPr>
        <w:jc w:val="center"/>
        <w:rPr>
          <w:b/>
        </w:rPr>
      </w:pPr>
      <w:r w:rsidRPr="00804D10">
        <w:rPr>
          <w:b/>
        </w:rPr>
        <w:t>II. Стандарт предоставления Муниципальной услуги</w:t>
      </w:r>
    </w:p>
    <w:p w14:paraId="1DA3BDE1" w14:textId="77777777" w:rsidR="00EE496D" w:rsidRPr="00804D10" w:rsidRDefault="00EE496D" w:rsidP="00053E38">
      <w:pPr>
        <w:jc w:val="center"/>
        <w:rPr>
          <w:b/>
        </w:rPr>
      </w:pPr>
    </w:p>
    <w:p w14:paraId="2DB82081" w14:textId="77777777" w:rsidR="00EE496D" w:rsidRPr="00804D10" w:rsidRDefault="00EE496D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804D10">
        <w:rPr>
          <w:b/>
        </w:rPr>
        <w:t>Наименование Муниципальной услуги</w:t>
      </w:r>
    </w:p>
    <w:p w14:paraId="0BC3BE72" w14:textId="77777777" w:rsidR="00EE496D" w:rsidRPr="00804D10" w:rsidRDefault="00EE496D" w:rsidP="00053E38">
      <w:pPr>
        <w:pStyle w:val="a7"/>
        <w:rPr>
          <w:b/>
        </w:rPr>
      </w:pPr>
    </w:p>
    <w:p w14:paraId="6F6DDD20" w14:textId="77777777" w:rsidR="00EE496D" w:rsidRPr="00804D10" w:rsidRDefault="00EE496D" w:rsidP="007249A6">
      <w:pPr>
        <w:ind w:firstLine="709"/>
        <w:jc w:val="both"/>
      </w:pPr>
      <w:r w:rsidRPr="00804D10">
        <w:t xml:space="preserve">Муниципальная услуга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64C8F9ED" w14:textId="77777777" w:rsidR="00EE496D" w:rsidRPr="00804D10" w:rsidRDefault="00EE496D" w:rsidP="00053E38">
      <w:pPr>
        <w:jc w:val="both"/>
      </w:pPr>
    </w:p>
    <w:p w14:paraId="0D28E91E" w14:textId="77777777" w:rsidR="00EE496D" w:rsidRPr="00804D10" w:rsidRDefault="00EE496D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804D10">
        <w:rPr>
          <w:b/>
        </w:rPr>
        <w:t>Органы и организации, участвующие в предоставлении муниципальной услуги</w:t>
      </w:r>
    </w:p>
    <w:p w14:paraId="7583EC93" w14:textId="77777777" w:rsidR="00EE496D" w:rsidRPr="00804D10" w:rsidRDefault="00EE496D" w:rsidP="00053E38">
      <w:pPr>
        <w:pStyle w:val="a7"/>
        <w:rPr>
          <w:b/>
        </w:rPr>
      </w:pPr>
    </w:p>
    <w:p w14:paraId="6117CAF2" w14:textId="77777777" w:rsidR="00EE496D" w:rsidRPr="00804D10" w:rsidRDefault="00EE496D" w:rsidP="00176717">
      <w:pPr>
        <w:ind w:firstLine="567"/>
        <w:jc w:val="both"/>
        <w:rPr>
          <w:i/>
        </w:rPr>
      </w:pPr>
      <w:r w:rsidRPr="00804D10">
        <w:t xml:space="preserve">5.1. Органом, ответственным за предоставление Муниципальной услуги, является </w:t>
      </w:r>
      <w:proofErr w:type="spellStart"/>
      <w:r w:rsidRPr="00804D10">
        <w:t>Ивотская</w:t>
      </w:r>
      <w:proofErr w:type="spellEnd"/>
      <w:r w:rsidRPr="00804D10">
        <w:t xml:space="preserve"> поселковая администрация Дятьковского муниципального района Брянской области. Заявитель (представитель Заявителя) обращается за предоставлением Муниципальной услуги в Администрацию</w:t>
      </w:r>
      <w:r w:rsidRPr="00804D10">
        <w:rPr>
          <w:i/>
        </w:rPr>
        <w:t>.</w:t>
      </w:r>
    </w:p>
    <w:p w14:paraId="68D19661" w14:textId="77777777" w:rsidR="00EE496D" w:rsidRPr="00804D10" w:rsidRDefault="00EE496D" w:rsidP="00176717">
      <w:pPr>
        <w:ind w:firstLine="567"/>
        <w:jc w:val="both"/>
      </w:pPr>
      <w:r w:rsidRPr="00804D10">
        <w:t xml:space="preserve">5.2. Непосредственное предоставление Муниципальной услуги осуществляет Администрация. </w:t>
      </w:r>
    </w:p>
    <w:p w14:paraId="4B82F9BA" w14:textId="77777777" w:rsidR="00EE496D" w:rsidRPr="00804D10" w:rsidRDefault="00EE496D" w:rsidP="00176717">
      <w:pPr>
        <w:ind w:firstLine="567"/>
        <w:jc w:val="both"/>
      </w:pPr>
      <w:r w:rsidRPr="00804D10">
        <w:lastRenderedPageBreak/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7AB34363" w14:textId="77777777" w:rsidR="00EE496D" w:rsidRPr="00804D10" w:rsidRDefault="00EE496D" w:rsidP="00176717">
      <w:pPr>
        <w:ind w:firstLine="567"/>
        <w:jc w:val="both"/>
      </w:pPr>
      <w:r w:rsidRPr="00804D10">
        <w:t xml:space="preserve">5.4. В целях предоставления Муниципальной услуги Администрация взаимодействует с: </w:t>
      </w:r>
    </w:p>
    <w:p w14:paraId="4A2D1F9B" w14:textId="77777777" w:rsidR="00EE496D" w:rsidRPr="00804D10" w:rsidRDefault="00EE496D" w:rsidP="00176717">
      <w:pPr>
        <w:ind w:firstLine="567"/>
        <w:jc w:val="both"/>
      </w:pPr>
      <w:r w:rsidRPr="00804D10">
        <w:t>5.4.1. Управлением Федеральной службы государственной регистрации, кадастра и картографии по Брянской области (в рамках межведомственного взаимодействия);</w:t>
      </w:r>
    </w:p>
    <w:p w14:paraId="402253DA" w14:textId="77777777" w:rsidR="00EE496D" w:rsidRPr="00804D10" w:rsidRDefault="00EE496D" w:rsidP="00176717">
      <w:pPr>
        <w:ind w:firstLine="567"/>
        <w:jc w:val="both"/>
      </w:pPr>
      <w:r w:rsidRPr="00804D10">
        <w:t xml:space="preserve">5.4.2. Управлением Федеральной налоговой службы по Брянской области (в рамках межведомственного взаимодействия); </w:t>
      </w:r>
    </w:p>
    <w:p w14:paraId="7FF7A42A" w14:textId="77777777" w:rsidR="00EE496D" w:rsidRPr="00804D10" w:rsidRDefault="00EE496D" w:rsidP="00176717">
      <w:pPr>
        <w:ind w:firstLine="567"/>
        <w:jc w:val="both"/>
        <w:rPr>
          <w:i/>
        </w:rPr>
      </w:pPr>
      <w:r w:rsidRPr="00804D10">
        <w:t xml:space="preserve">5.4.3. </w:t>
      </w:r>
      <w:r w:rsidRPr="00804D10">
        <w:rPr>
          <w:iCs/>
        </w:rPr>
        <w:t>Комитетом по управлению муниципальным имуществом</w:t>
      </w:r>
      <w:r w:rsidRPr="00804D10">
        <w:t xml:space="preserve"> администрации Дятьковского района;</w:t>
      </w:r>
    </w:p>
    <w:p w14:paraId="5A61D485" w14:textId="77777777" w:rsidR="00EE496D" w:rsidRPr="00804D10" w:rsidRDefault="00EE496D" w:rsidP="00176717">
      <w:pPr>
        <w:ind w:firstLine="567"/>
        <w:jc w:val="both"/>
      </w:pPr>
      <w:r w:rsidRPr="00804D10">
        <w:t xml:space="preserve">5.4.3. Управлением лесами Брянской 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14:paraId="7622D67E" w14:textId="77777777" w:rsidR="00EE496D" w:rsidRPr="00804D10" w:rsidRDefault="00EE496D" w:rsidP="00176717">
      <w:pPr>
        <w:ind w:firstLine="567"/>
        <w:jc w:val="both"/>
      </w:pPr>
      <w:r w:rsidRPr="00804D10"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14:paraId="318B9A5B" w14:textId="77777777" w:rsidR="00EE496D" w:rsidRPr="00804D10" w:rsidRDefault="00EE496D" w:rsidP="00F5585D">
      <w:pPr>
        <w:jc w:val="both"/>
      </w:pPr>
    </w:p>
    <w:p w14:paraId="53AD7531" w14:textId="77777777" w:rsidR="00EE496D" w:rsidRPr="00804D10" w:rsidRDefault="00EE496D" w:rsidP="006C1A1C">
      <w:pPr>
        <w:jc w:val="center"/>
        <w:rPr>
          <w:b/>
        </w:rPr>
      </w:pPr>
      <w:r w:rsidRPr="00804D10">
        <w:rPr>
          <w:b/>
        </w:rPr>
        <w:t>6. Основания для обращения и результаты предоставления Муниципальной услуги</w:t>
      </w:r>
    </w:p>
    <w:p w14:paraId="4075B45D" w14:textId="77777777" w:rsidR="00EE496D" w:rsidRPr="00804D10" w:rsidRDefault="00EE496D" w:rsidP="006C1A1C">
      <w:pPr>
        <w:jc w:val="both"/>
      </w:pPr>
    </w:p>
    <w:p w14:paraId="7E952C46" w14:textId="77777777" w:rsidR="00EE496D" w:rsidRPr="00804D10" w:rsidRDefault="00EE496D" w:rsidP="007249A6">
      <w:pPr>
        <w:ind w:firstLine="567"/>
        <w:jc w:val="both"/>
      </w:pPr>
      <w:r w:rsidRPr="00804D10">
        <w:t xml:space="preserve"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поселения.</w:t>
      </w:r>
    </w:p>
    <w:p w14:paraId="3BD06720" w14:textId="77777777" w:rsidR="00EE496D" w:rsidRPr="00804D10" w:rsidRDefault="00EE496D" w:rsidP="007249A6">
      <w:pPr>
        <w:ind w:firstLine="567"/>
        <w:jc w:val="both"/>
      </w:pPr>
      <w:r w:rsidRPr="00804D10">
        <w:t xml:space="preserve">6.2 Способы подачи Заявления о предоставлении Муниципальной услуги приведены в пункте 16 настоящего Административного регламента. </w:t>
      </w:r>
    </w:p>
    <w:p w14:paraId="45110D78" w14:textId="77777777" w:rsidR="00EE496D" w:rsidRPr="00804D10" w:rsidRDefault="00EE496D" w:rsidP="007249A6">
      <w:pPr>
        <w:ind w:firstLine="567"/>
        <w:jc w:val="both"/>
      </w:pPr>
      <w:r w:rsidRPr="00804D10">
        <w:t xml:space="preserve">6.3. Результатом предоставления Муниципальной услуги является: </w:t>
      </w:r>
    </w:p>
    <w:p w14:paraId="3A3E7C13" w14:textId="77777777" w:rsidR="00EE496D" w:rsidRPr="00804D10" w:rsidRDefault="00EE496D" w:rsidP="007249A6">
      <w:pPr>
        <w:ind w:firstLine="567"/>
        <w:jc w:val="both"/>
      </w:pPr>
      <w:r w:rsidRPr="00804D10">
        <w:t xml:space="preserve">6.3.1. Выдача разрешения на право вырубки зеленых насаждений; </w:t>
      </w:r>
    </w:p>
    <w:p w14:paraId="0A2AC9AF" w14:textId="77777777" w:rsidR="00EE496D" w:rsidRPr="00804D10" w:rsidRDefault="00EE496D" w:rsidP="007249A6">
      <w:pPr>
        <w:ind w:firstLine="567"/>
        <w:jc w:val="both"/>
      </w:pPr>
      <w:r w:rsidRPr="00804D10"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14:paraId="2687FDD1" w14:textId="77777777" w:rsidR="00EE496D" w:rsidRPr="00804D10" w:rsidRDefault="00EE496D" w:rsidP="007249A6">
      <w:pPr>
        <w:ind w:firstLine="567"/>
        <w:jc w:val="both"/>
      </w:pPr>
      <w:r w:rsidRPr="00804D10"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 </w:t>
      </w:r>
    </w:p>
    <w:p w14:paraId="4A20FA17" w14:textId="77777777" w:rsidR="00EE496D" w:rsidRPr="00804D10" w:rsidRDefault="00EE496D" w:rsidP="007249A6">
      <w:pPr>
        <w:ind w:firstLine="567"/>
        <w:jc w:val="both"/>
      </w:pPr>
      <w:r w:rsidRPr="00804D10">
        <w:t xml:space="preserve">6.5. В бумажном виде результат предоставления Муниципальной услуги хранится в Администрации. </w:t>
      </w:r>
    </w:p>
    <w:p w14:paraId="6E2722EA" w14:textId="77777777" w:rsidR="00EE496D" w:rsidRPr="00804D10" w:rsidRDefault="00EE496D" w:rsidP="007249A6">
      <w:pPr>
        <w:ind w:firstLine="567"/>
        <w:jc w:val="both"/>
      </w:pPr>
      <w:r w:rsidRPr="00804D10"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14:paraId="6E734DB0" w14:textId="77777777" w:rsidR="00EE496D" w:rsidRPr="00804D10" w:rsidRDefault="00EE496D" w:rsidP="006C1A1C">
      <w:pPr>
        <w:jc w:val="both"/>
      </w:pPr>
    </w:p>
    <w:p w14:paraId="58783B51" w14:textId="77777777" w:rsidR="00EE496D" w:rsidRPr="00804D10" w:rsidRDefault="00EE496D" w:rsidP="000226C7">
      <w:pPr>
        <w:jc w:val="center"/>
        <w:rPr>
          <w:b/>
        </w:rPr>
      </w:pPr>
      <w:r w:rsidRPr="00804D10">
        <w:rPr>
          <w:b/>
        </w:rPr>
        <w:t>7. Срок регистрации Заявления на предоставление Муниципальной услуги</w:t>
      </w:r>
    </w:p>
    <w:p w14:paraId="17887F4D" w14:textId="77777777" w:rsidR="00EE496D" w:rsidRPr="00804D10" w:rsidRDefault="00EE496D" w:rsidP="000226C7"/>
    <w:p w14:paraId="6A885D86" w14:textId="77777777" w:rsidR="00EE496D" w:rsidRPr="00804D10" w:rsidRDefault="00EE496D" w:rsidP="0062796E">
      <w:pPr>
        <w:jc w:val="both"/>
      </w:pPr>
      <w:r w:rsidRPr="00804D10">
        <w:tab/>
        <w:t>7.1. Документы, поданные в Администрацию до 17:00 рабочего дня, регистрируются в день его подачи.</w:t>
      </w:r>
    </w:p>
    <w:p w14:paraId="0C78D27F" w14:textId="77777777" w:rsidR="00EE496D" w:rsidRPr="00804D10" w:rsidRDefault="00EE496D" w:rsidP="0062796E">
      <w:pPr>
        <w:jc w:val="both"/>
      </w:pPr>
      <w:r w:rsidRPr="00804D10">
        <w:tab/>
        <w:t>7.2. Документы, поданные после 17:00 рабочего дня, регистрируются в Администрации на следующий рабочий день.</w:t>
      </w:r>
    </w:p>
    <w:p w14:paraId="12300C6F" w14:textId="77777777" w:rsidR="00EE496D" w:rsidRPr="00804D10" w:rsidRDefault="00EE496D" w:rsidP="000226C7"/>
    <w:p w14:paraId="5859BDF0" w14:textId="77777777" w:rsidR="00EE496D" w:rsidRPr="00804D10" w:rsidRDefault="00EE496D" w:rsidP="000226C7">
      <w:pPr>
        <w:jc w:val="center"/>
        <w:rPr>
          <w:b/>
        </w:rPr>
      </w:pPr>
      <w:r w:rsidRPr="00804D10">
        <w:rPr>
          <w:b/>
        </w:rPr>
        <w:t>8. Срок предоставления Муниципальной услуги</w:t>
      </w:r>
    </w:p>
    <w:p w14:paraId="05D88233" w14:textId="77777777" w:rsidR="00EE496D" w:rsidRPr="00804D10" w:rsidRDefault="00EE496D" w:rsidP="000226C7">
      <w:pPr>
        <w:jc w:val="center"/>
        <w:rPr>
          <w:b/>
        </w:rPr>
      </w:pPr>
    </w:p>
    <w:p w14:paraId="5E07821E" w14:textId="77777777" w:rsidR="00EE496D" w:rsidRPr="00804D10" w:rsidRDefault="00EE496D" w:rsidP="007249A6">
      <w:pPr>
        <w:ind w:firstLine="709"/>
        <w:jc w:val="both"/>
      </w:pPr>
      <w:r w:rsidRPr="00804D10">
        <w:t>8.1. Срок предоставления Муниципальной услуги:</w:t>
      </w:r>
    </w:p>
    <w:p w14:paraId="61179D73" w14:textId="77777777" w:rsidR="00EE496D" w:rsidRPr="00804D10" w:rsidRDefault="00EE496D" w:rsidP="007249A6">
      <w:pPr>
        <w:ind w:firstLine="709"/>
        <w:jc w:val="both"/>
      </w:pPr>
      <w:r w:rsidRPr="00804D10">
        <w:t xml:space="preserve"> 8.1.1.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Администрации. </w:t>
      </w:r>
    </w:p>
    <w:p w14:paraId="62003BD6" w14:textId="77777777" w:rsidR="00EE496D" w:rsidRPr="00804D10" w:rsidRDefault="00EE496D" w:rsidP="007249A6">
      <w:pPr>
        <w:ind w:firstLine="709"/>
        <w:jc w:val="both"/>
      </w:pPr>
      <w:r w:rsidRPr="00804D10"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</w:t>
      </w:r>
      <w:r w:rsidRPr="00804D10">
        <w:lastRenderedPageBreak/>
        <w:t>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14:paraId="3E0472A2" w14:textId="77777777" w:rsidR="00EE496D" w:rsidRPr="00804D10" w:rsidRDefault="00EE496D" w:rsidP="007249A6">
      <w:pPr>
        <w:ind w:firstLine="709"/>
        <w:jc w:val="both"/>
      </w:pPr>
      <w:r w:rsidRPr="00804D10">
        <w:t>8.2. Срок предоставления Муниципальной услуги начинает исчисляться с даты регистрации Заявления в Администрации.</w:t>
      </w:r>
    </w:p>
    <w:p w14:paraId="4BAE8E49" w14:textId="77777777" w:rsidR="00EE496D" w:rsidRPr="00804D10" w:rsidRDefault="00EE496D" w:rsidP="007249A6">
      <w:pPr>
        <w:ind w:firstLine="709"/>
        <w:jc w:val="both"/>
      </w:pPr>
      <w:r w:rsidRPr="00804D10"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029573C5" w14:textId="77777777" w:rsidR="00EE496D" w:rsidRPr="00804D10" w:rsidRDefault="00EE496D" w:rsidP="007249A6">
      <w:pPr>
        <w:ind w:firstLine="709"/>
        <w:jc w:val="both"/>
      </w:pPr>
      <w:r w:rsidRPr="00804D10">
        <w:t xml:space="preserve">8.4. Основания для приостановления предоставления Муниципальной услуги не предусмотрены. </w:t>
      </w:r>
    </w:p>
    <w:p w14:paraId="3A86F999" w14:textId="77777777" w:rsidR="00EE496D" w:rsidRPr="00804D10" w:rsidRDefault="00EE496D" w:rsidP="000226C7"/>
    <w:p w14:paraId="672242CA" w14:textId="77777777" w:rsidR="00EE496D" w:rsidRPr="00804D10" w:rsidRDefault="00EE496D" w:rsidP="00B473F8">
      <w:pPr>
        <w:jc w:val="center"/>
        <w:rPr>
          <w:b/>
        </w:rPr>
      </w:pPr>
      <w:r w:rsidRPr="00804D10">
        <w:rPr>
          <w:b/>
        </w:rPr>
        <w:t>9. Правовые основания предоставления муниципальной услуги</w:t>
      </w:r>
    </w:p>
    <w:p w14:paraId="286938EB" w14:textId="77777777" w:rsidR="00EE496D" w:rsidRPr="00804D10" w:rsidRDefault="00EE496D" w:rsidP="000226C7"/>
    <w:p w14:paraId="67B95AAC" w14:textId="77777777" w:rsidR="00EE496D" w:rsidRPr="00804D10" w:rsidRDefault="00EE496D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4CD86761" w14:textId="77777777" w:rsidR="00EE496D" w:rsidRPr="00804D10" w:rsidRDefault="00EE496D" w:rsidP="0062796E">
      <w:pPr>
        <w:jc w:val="both"/>
      </w:pPr>
      <w:r w:rsidRPr="00804D10">
        <w:tab/>
        <w:t>Основными нормативными правовыми актами, регулирующими предоставление Муниципальной услуги, являются:</w:t>
      </w:r>
    </w:p>
    <w:p w14:paraId="2502C77C" w14:textId="77777777" w:rsidR="00EE496D" w:rsidRPr="00804D10" w:rsidRDefault="00EE496D" w:rsidP="009D4CC4">
      <w:pPr>
        <w:ind w:firstLine="708"/>
        <w:jc w:val="both"/>
        <w:rPr>
          <w:i/>
        </w:rPr>
      </w:pPr>
      <w:r w:rsidRPr="00804D10">
        <w:t xml:space="preserve">9.1.1. Правила благоустройства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поселения;</w:t>
      </w:r>
    </w:p>
    <w:p w14:paraId="76ABB251" w14:textId="77777777" w:rsidR="00EE496D" w:rsidRPr="00804D10" w:rsidRDefault="00EE496D" w:rsidP="009D4CC4">
      <w:pPr>
        <w:ind w:firstLine="708"/>
        <w:jc w:val="both"/>
      </w:pPr>
      <w:r w:rsidRPr="00804D10">
        <w:t>9.1.2. Настоящий регламент;</w:t>
      </w:r>
    </w:p>
    <w:p w14:paraId="33E4B833" w14:textId="77777777" w:rsidR="00EE496D" w:rsidRPr="00804D10" w:rsidRDefault="00EE496D" w:rsidP="009D4CC4">
      <w:pPr>
        <w:ind w:firstLine="708"/>
        <w:jc w:val="both"/>
      </w:pPr>
      <w:r w:rsidRPr="00804D10"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14:paraId="687B5038" w14:textId="77777777" w:rsidR="00EE496D" w:rsidRPr="00804D10" w:rsidRDefault="00EE496D" w:rsidP="000226C7"/>
    <w:p w14:paraId="5DC1706C" w14:textId="77777777" w:rsidR="00EE496D" w:rsidRPr="00804D10" w:rsidRDefault="00EE496D" w:rsidP="00ED6347">
      <w:pPr>
        <w:jc w:val="center"/>
        <w:rPr>
          <w:b/>
        </w:rPr>
      </w:pPr>
      <w:r w:rsidRPr="00804D10">
        <w:rPr>
          <w:b/>
        </w:rPr>
        <w:t>10. Исчерпывающий перечень документов, необходимых для предоставления Муниципальной услуги</w:t>
      </w:r>
    </w:p>
    <w:p w14:paraId="6102D7A4" w14:textId="77777777" w:rsidR="00EE496D" w:rsidRPr="00804D10" w:rsidRDefault="00EE496D" w:rsidP="000226C7"/>
    <w:p w14:paraId="4517AACF" w14:textId="77777777" w:rsidR="00EE496D" w:rsidRPr="00804D10" w:rsidRDefault="00EE496D" w:rsidP="009D4CC4">
      <w:pPr>
        <w:ind w:firstLine="567"/>
        <w:jc w:val="both"/>
      </w:pPr>
      <w:r w:rsidRPr="00804D10">
        <w:t>10.1. Список документов, обязательных для предоставления Заявителем:</w:t>
      </w:r>
    </w:p>
    <w:p w14:paraId="3800A72F" w14:textId="77777777" w:rsidR="00EE496D" w:rsidRPr="00804D10" w:rsidRDefault="00EE496D" w:rsidP="009D4CC4">
      <w:pPr>
        <w:ind w:firstLine="567"/>
        <w:jc w:val="both"/>
      </w:pPr>
      <w:r w:rsidRPr="00804D10">
        <w:t xml:space="preserve">10.1.1. В случае обращения непосредственно самим Заявителем: </w:t>
      </w:r>
    </w:p>
    <w:p w14:paraId="0C1A83B4" w14:textId="77777777" w:rsidR="00EE496D" w:rsidRPr="00804D10" w:rsidRDefault="00EE496D" w:rsidP="00F52B5C">
      <w:pPr>
        <w:ind w:firstLine="567"/>
      </w:pPr>
      <w:r w:rsidRPr="00804D10">
        <w:t>10.1.1.1 Заявление на предоставление Муниципальной услуги, подписанное непосредственно самим Заявителем, в соответствии с Приложением 6 (</w:t>
      </w:r>
      <w:r w:rsidRPr="00804D10">
        <w:rPr>
          <w:bCs/>
        </w:rPr>
        <w:t>Форма Заявления на получение разрешения на вырубку зеленых насаждений) или</w:t>
      </w:r>
      <w:r w:rsidRPr="00804D10">
        <w:t xml:space="preserve"> Приложением 7 (</w:t>
      </w:r>
      <w:r w:rsidRPr="00804D10">
        <w:rPr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804D10">
        <w:t xml:space="preserve">; </w:t>
      </w:r>
    </w:p>
    <w:p w14:paraId="703B4AC2" w14:textId="77777777" w:rsidR="00EE496D" w:rsidRPr="00804D10" w:rsidRDefault="00EE496D" w:rsidP="00F52B5C">
      <w:pPr>
        <w:ind w:firstLine="567"/>
        <w:jc w:val="both"/>
      </w:pPr>
      <w:r w:rsidRPr="00804D10">
        <w:t>10.1.1.2 Документ, удостоверяющий личность Заявителя.</w:t>
      </w:r>
    </w:p>
    <w:p w14:paraId="2DAFE16C" w14:textId="77777777" w:rsidR="00EE496D" w:rsidRPr="00804D10" w:rsidRDefault="00EE496D" w:rsidP="00F52B5C">
      <w:pPr>
        <w:ind w:firstLine="567"/>
        <w:jc w:val="both"/>
      </w:pPr>
      <w:r w:rsidRPr="00804D10"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14:paraId="4F67CA45" w14:textId="77777777" w:rsidR="00EE496D" w:rsidRPr="00804D10" w:rsidRDefault="00EE496D" w:rsidP="00F52B5C">
      <w:pPr>
        <w:ind w:firstLine="567"/>
        <w:jc w:val="both"/>
      </w:pPr>
      <w:r w:rsidRPr="00804D10">
        <w:t>10.1.2.1. Заявление на предоставление Муниципальной услуги, подписанное непосредственно самим Заявителем;</w:t>
      </w:r>
    </w:p>
    <w:p w14:paraId="5BC79155" w14:textId="77777777" w:rsidR="00EE496D" w:rsidRPr="00804D10" w:rsidRDefault="00EE496D" w:rsidP="00F52B5C">
      <w:pPr>
        <w:ind w:firstLine="567"/>
        <w:jc w:val="both"/>
      </w:pPr>
      <w:r w:rsidRPr="00804D10">
        <w:t xml:space="preserve">10.1.2.2. Документ, удостоверяющий личность представителя; </w:t>
      </w:r>
    </w:p>
    <w:p w14:paraId="121F42AC" w14:textId="77777777" w:rsidR="00EE496D" w:rsidRPr="00804D10" w:rsidRDefault="00EE496D" w:rsidP="00F52B5C">
      <w:pPr>
        <w:ind w:firstLine="567"/>
        <w:jc w:val="both"/>
      </w:pPr>
      <w:r w:rsidRPr="00804D10"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544D7D53" w14:textId="77777777" w:rsidR="00EE496D" w:rsidRPr="00804D10" w:rsidRDefault="00EE496D" w:rsidP="00F52B5C">
      <w:pPr>
        <w:ind w:firstLine="567"/>
        <w:jc w:val="both"/>
      </w:pPr>
      <w:r w:rsidRPr="00804D10">
        <w:t>10.2.В случае обращения за получением разрешения на право вырубки зеленых насаждений, дополнительно к документам указанным в п.10.1 регламента представляются:</w:t>
      </w:r>
    </w:p>
    <w:p w14:paraId="3BCDC5E0" w14:textId="77777777" w:rsidR="00EE496D" w:rsidRPr="00804D10" w:rsidRDefault="00EE496D" w:rsidP="00F52B5C">
      <w:pPr>
        <w:ind w:firstLine="567"/>
        <w:jc w:val="both"/>
      </w:pPr>
      <w:r w:rsidRPr="00804D10">
        <w:t>10.2.1. Копии раздела проектной документации, содержащего перечень мероприятия по охране окружающей среды;</w:t>
      </w:r>
    </w:p>
    <w:p w14:paraId="602CEB5B" w14:textId="77777777" w:rsidR="00EE496D" w:rsidRPr="00804D10" w:rsidRDefault="00EE496D" w:rsidP="00F52B5C">
      <w:pPr>
        <w:ind w:firstLine="567"/>
        <w:jc w:val="both"/>
      </w:pPr>
      <w:r w:rsidRPr="00804D10">
        <w:t xml:space="preserve">10.2.2. Копии правоустанавливающих и (или) </w:t>
      </w:r>
      <w:proofErr w:type="spellStart"/>
      <w:r w:rsidRPr="00804D10">
        <w:t>правоудостоверяющих</w:t>
      </w:r>
      <w:proofErr w:type="spellEnd"/>
      <w:r w:rsidRPr="00804D10"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364DD8C0" w14:textId="77777777" w:rsidR="00EE496D" w:rsidRPr="00804D10" w:rsidRDefault="00EE496D" w:rsidP="00F52B5C">
      <w:pPr>
        <w:ind w:firstLine="567"/>
        <w:jc w:val="both"/>
      </w:pPr>
      <w:r w:rsidRPr="00804D10">
        <w:lastRenderedPageBreak/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14:paraId="63811DA8" w14:textId="77777777" w:rsidR="00EE496D" w:rsidRPr="00804D10" w:rsidRDefault="00EE496D" w:rsidP="00F52B5C">
      <w:pPr>
        <w:ind w:firstLine="567"/>
        <w:jc w:val="both"/>
      </w:pPr>
      <w:r w:rsidRPr="00804D10">
        <w:t xml:space="preserve">10.2.4. 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зеленые насаждения, подлежащие вырубке находятся в аварийном состоянии, указанный документ не требуется. </w:t>
      </w:r>
    </w:p>
    <w:p w14:paraId="6B5BA30D" w14:textId="77777777" w:rsidR="00EE496D" w:rsidRPr="00804D10" w:rsidRDefault="00EE496D" w:rsidP="00941FAB">
      <w:pPr>
        <w:jc w:val="both"/>
      </w:pPr>
    </w:p>
    <w:p w14:paraId="358B0E94" w14:textId="77777777" w:rsidR="00EE496D" w:rsidRPr="00804D10" w:rsidRDefault="00EE496D" w:rsidP="00941FAB">
      <w:pPr>
        <w:jc w:val="center"/>
        <w:rPr>
          <w:b/>
        </w:rPr>
      </w:pPr>
      <w:r w:rsidRPr="00804D10">
        <w:rPr>
          <w:b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</w:p>
    <w:p w14:paraId="32BB0A20" w14:textId="77777777" w:rsidR="00EE496D" w:rsidRPr="00804D10" w:rsidRDefault="00EE496D" w:rsidP="001C6262"/>
    <w:p w14:paraId="4C80369B" w14:textId="77777777" w:rsidR="00EE496D" w:rsidRPr="00804D10" w:rsidRDefault="00EE496D" w:rsidP="00F52B5C">
      <w:pPr>
        <w:ind w:firstLine="708"/>
        <w:jc w:val="both"/>
      </w:pPr>
      <w:r w:rsidRPr="00804D10">
        <w:t xml:space="preserve">11.1. В целях предоставления Муниципальной услуги Администрацией запрашиваются: </w:t>
      </w:r>
    </w:p>
    <w:p w14:paraId="6DBBAF00" w14:textId="77777777" w:rsidR="00EE496D" w:rsidRPr="00804D10" w:rsidRDefault="00EE496D" w:rsidP="00F52B5C">
      <w:pPr>
        <w:ind w:firstLine="708"/>
        <w:jc w:val="both"/>
      </w:pPr>
      <w:r w:rsidRPr="00804D10"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14:paraId="543572E8" w14:textId="77777777" w:rsidR="00EE496D" w:rsidRPr="00804D10" w:rsidRDefault="00EE496D" w:rsidP="00F52B5C">
      <w:pPr>
        <w:ind w:firstLine="708"/>
        <w:jc w:val="both"/>
      </w:pPr>
      <w:r w:rsidRPr="00804D10"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14:paraId="21861B4E" w14:textId="77777777" w:rsidR="00EE496D" w:rsidRPr="00804D10" w:rsidRDefault="00EE496D" w:rsidP="00F52B5C">
      <w:pPr>
        <w:ind w:firstLine="708"/>
        <w:jc w:val="both"/>
      </w:pPr>
      <w:r w:rsidRPr="00804D10">
        <w:t xml:space="preserve">11.1.3. Разрешение на строительство объекта капитального строительства; </w:t>
      </w:r>
    </w:p>
    <w:p w14:paraId="30D23DD4" w14:textId="77777777" w:rsidR="00EE496D" w:rsidRPr="00804D10" w:rsidRDefault="00EE496D" w:rsidP="00F52B5C">
      <w:pPr>
        <w:ind w:firstLine="708"/>
        <w:jc w:val="both"/>
      </w:pPr>
      <w:r w:rsidRPr="00804D10">
        <w:t xml:space="preserve">11.1.4. Документация по планировке территории; </w:t>
      </w:r>
    </w:p>
    <w:p w14:paraId="0C9AB43A" w14:textId="77777777" w:rsidR="00EE496D" w:rsidRPr="00804D10" w:rsidRDefault="00EE496D" w:rsidP="00F52B5C">
      <w:pPr>
        <w:ind w:firstLine="708"/>
        <w:jc w:val="both"/>
      </w:pPr>
      <w:r w:rsidRPr="00804D10"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14:paraId="2600D01E" w14:textId="77777777" w:rsidR="00EE496D" w:rsidRPr="00804D10" w:rsidRDefault="00EE496D" w:rsidP="00F52B5C">
      <w:pPr>
        <w:ind w:firstLine="708"/>
        <w:jc w:val="both"/>
      </w:pPr>
      <w:r w:rsidRPr="00804D10">
        <w:t xml:space="preserve">11.1.6. Информация об отсутствии наложения участка на земли государственного лесного фонда в подведомственном учреждении,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14:paraId="083CC779" w14:textId="77777777" w:rsidR="00EE496D" w:rsidRPr="00804D10" w:rsidRDefault="00EE496D" w:rsidP="00F52B5C">
      <w:pPr>
        <w:ind w:firstLine="708"/>
        <w:jc w:val="both"/>
      </w:pPr>
      <w:r w:rsidRPr="00804D10"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14:paraId="1EBD25C1" w14:textId="77777777" w:rsidR="00EE496D" w:rsidRPr="00804D10" w:rsidRDefault="00EE496D" w:rsidP="00F52B5C">
      <w:pPr>
        <w:ind w:firstLine="708"/>
        <w:jc w:val="both"/>
      </w:pPr>
      <w:r w:rsidRPr="00804D10"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95E2AD0" w14:textId="77777777" w:rsidR="00EE496D" w:rsidRPr="00804D10" w:rsidRDefault="00EE496D" w:rsidP="00F52B5C">
      <w:pPr>
        <w:ind w:firstLine="708"/>
        <w:jc w:val="both"/>
      </w:pPr>
      <w:r w:rsidRPr="00804D10"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C9D5544" w14:textId="77777777"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ADCD42B" w14:textId="77777777"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C42D84" w14:textId="77777777"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5130E21" w14:textId="77777777"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711AE0D" w14:textId="77777777"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804D10">
          <w:t>частью 1.1 статьи 16</w:t>
        </w:r>
      </w:hyperlink>
      <w:r w:rsidRPr="00804D10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804D10">
          <w:t>частью 1.1 статьи 16</w:t>
        </w:r>
      </w:hyperlink>
      <w:r w:rsidRPr="00804D10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0C4F0D0E" w14:textId="77777777" w:rsidR="00EE496D" w:rsidRPr="00804D10" w:rsidRDefault="00EE496D" w:rsidP="001C6262"/>
    <w:p w14:paraId="4FB48DE1" w14:textId="77777777" w:rsidR="00EE496D" w:rsidRPr="00804D10" w:rsidRDefault="00EE496D" w:rsidP="003A4C93">
      <w:pPr>
        <w:jc w:val="center"/>
        <w:rPr>
          <w:b/>
        </w:rPr>
      </w:pPr>
      <w:r w:rsidRPr="00804D10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5CB3C8A1" w14:textId="77777777" w:rsidR="00EE496D" w:rsidRPr="00804D10" w:rsidRDefault="00EE496D" w:rsidP="003A4C93">
      <w:pPr>
        <w:jc w:val="center"/>
        <w:rPr>
          <w:b/>
        </w:rPr>
      </w:pPr>
    </w:p>
    <w:p w14:paraId="7824A4CC" w14:textId="77777777" w:rsidR="00EE496D" w:rsidRPr="00804D10" w:rsidRDefault="00EE496D" w:rsidP="00071325">
      <w:pPr>
        <w:ind w:firstLine="567"/>
        <w:jc w:val="both"/>
      </w:pPr>
      <w:r w:rsidRPr="00804D10"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30D31DEC" w14:textId="77777777" w:rsidR="00EE496D" w:rsidRPr="00804D10" w:rsidRDefault="00EE496D" w:rsidP="00071325">
      <w:pPr>
        <w:ind w:firstLine="567"/>
        <w:jc w:val="both"/>
      </w:pPr>
      <w:r w:rsidRPr="00804D10"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14:paraId="2E2FAB4C" w14:textId="77777777" w:rsidR="00EE496D" w:rsidRPr="00804D10" w:rsidRDefault="00EE496D" w:rsidP="00071325">
      <w:pPr>
        <w:ind w:firstLine="567"/>
        <w:jc w:val="both"/>
      </w:pPr>
      <w:r w:rsidRPr="00804D10">
        <w:t>12.1.2. Представление документов, содержащих противоречивые сведения, незаверенные исправления, подчистки и помарки.</w:t>
      </w:r>
    </w:p>
    <w:p w14:paraId="75CB3DCD" w14:textId="77777777" w:rsidR="00EE496D" w:rsidRPr="00804D10" w:rsidRDefault="00EE496D" w:rsidP="00071325">
      <w:pPr>
        <w:ind w:firstLine="567"/>
        <w:jc w:val="both"/>
      </w:pPr>
      <w:r w:rsidRPr="00804D10">
        <w:t xml:space="preserve">12.1.3. Обращение за получением Муниципальной услуги неуполномоченного лица. </w:t>
      </w:r>
    </w:p>
    <w:p w14:paraId="110ECE59" w14:textId="77777777" w:rsidR="00EE496D" w:rsidRPr="00804D10" w:rsidRDefault="00EE496D" w:rsidP="00071325">
      <w:pPr>
        <w:jc w:val="both"/>
      </w:pPr>
    </w:p>
    <w:p w14:paraId="000EDCF7" w14:textId="77777777" w:rsidR="00EE496D" w:rsidRPr="00804D10" w:rsidRDefault="00EE496D" w:rsidP="00745E1D">
      <w:pPr>
        <w:jc w:val="both"/>
      </w:pPr>
    </w:p>
    <w:p w14:paraId="553F9EC9" w14:textId="77777777" w:rsidR="00EE496D" w:rsidRPr="00804D10" w:rsidRDefault="00EE496D" w:rsidP="00745E1D">
      <w:pPr>
        <w:jc w:val="center"/>
        <w:rPr>
          <w:b/>
        </w:rPr>
      </w:pPr>
      <w:r w:rsidRPr="00804D10">
        <w:rPr>
          <w:b/>
        </w:rPr>
        <w:t>13. Исчерпывающий перечень оснований для отказа в предоставления Муниципальной услуги</w:t>
      </w:r>
    </w:p>
    <w:p w14:paraId="04BB6190" w14:textId="77777777" w:rsidR="00EE496D" w:rsidRPr="00804D10" w:rsidRDefault="00EE496D" w:rsidP="00071325">
      <w:pPr>
        <w:jc w:val="both"/>
      </w:pPr>
    </w:p>
    <w:p w14:paraId="239A7894" w14:textId="77777777" w:rsidR="00EE496D" w:rsidRPr="00804D10" w:rsidRDefault="00EE496D" w:rsidP="00071325">
      <w:pPr>
        <w:ind w:firstLine="567"/>
        <w:jc w:val="both"/>
      </w:pPr>
      <w:r w:rsidRPr="00804D10">
        <w:t>13.1. Основаниями для отказа в предоставлении Муниципальной услуги являются:</w:t>
      </w:r>
    </w:p>
    <w:p w14:paraId="78108022" w14:textId="77777777" w:rsidR="00EE496D" w:rsidRPr="00804D10" w:rsidRDefault="00EE496D" w:rsidP="00071325">
      <w:pPr>
        <w:ind w:firstLine="567"/>
        <w:jc w:val="both"/>
      </w:pPr>
      <w:r w:rsidRPr="00804D10"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истек. </w:t>
      </w:r>
    </w:p>
    <w:p w14:paraId="2C10854D" w14:textId="77777777" w:rsidR="00EE496D" w:rsidRPr="00804D10" w:rsidRDefault="00EE496D" w:rsidP="00071325">
      <w:pPr>
        <w:ind w:firstLine="567"/>
        <w:jc w:val="both"/>
      </w:pPr>
      <w:r w:rsidRPr="00804D10">
        <w:t xml:space="preserve">13.1.2. Установление в ходе выездного осмотра отсутствия целесообразности в вырубке зеленых насаждений; </w:t>
      </w:r>
    </w:p>
    <w:p w14:paraId="10D692A6" w14:textId="77777777" w:rsidR="00EE496D" w:rsidRPr="00804D10" w:rsidRDefault="00EE496D" w:rsidP="00071325">
      <w:pPr>
        <w:ind w:firstLine="567"/>
        <w:jc w:val="both"/>
      </w:pPr>
      <w:r w:rsidRPr="00804D10"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14:paraId="12C49C36" w14:textId="77777777" w:rsidR="00EE496D" w:rsidRPr="00804D10" w:rsidRDefault="00EE496D" w:rsidP="00071325">
      <w:pPr>
        <w:ind w:firstLine="567"/>
        <w:jc w:val="both"/>
      </w:pPr>
      <w:r w:rsidRPr="00804D10">
        <w:t>13.1.4. Непредставление заявителем документа (документов), обязательных к предоставлению;</w:t>
      </w:r>
    </w:p>
    <w:p w14:paraId="1BA9760C" w14:textId="77777777" w:rsidR="00EE496D" w:rsidRPr="00804D10" w:rsidRDefault="00EE496D" w:rsidP="00071325">
      <w:pPr>
        <w:ind w:firstLine="567"/>
        <w:jc w:val="both"/>
      </w:pPr>
      <w:r w:rsidRPr="00804D10">
        <w:t>13.1.5. Отсутствие сведений об оплате компенсационной стоимости за вырубку зеленых насаждений</w:t>
      </w:r>
    </w:p>
    <w:p w14:paraId="4F226733" w14:textId="77777777" w:rsidR="00EE496D" w:rsidRPr="00804D10" w:rsidRDefault="00EE496D" w:rsidP="00071325">
      <w:pPr>
        <w:spacing w:after="37" w:line="246" w:lineRule="auto"/>
        <w:ind w:right="59" w:firstLine="567"/>
        <w:jc w:val="both"/>
      </w:pPr>
      <w:r w:rsidRPr="00804D10">
        <w:t xml:space="preserve"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 </w:t>
      </w:r>
    </w:p>
    <w:p w14:paraId="75DDFC3F" w14:textId="77777777" w:rsidR="00EE496D" w:rsidRPr="00804D10" w:rsidRDefault="00EE496D" w:rsidP="00071325">
      <w:pPr>
        <w:ind w:firstLine="567"/>
        <w:jc w:val="both"/>
      </w:pPr>
      <w:r w:rsidRPr="00804D10"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14:paraId="6022EC3B" w14:textId="77777777" w:rsidR="00EE496D" w:rsidRPr="00804D10" w:rsidRDefault="00EE496D" w:rsidP="00071325">
      <w:pPr>
        <w:jc w:val="both"/>
      </w:pPr>
    </w:p>
    <w:p w14:paraId="36CD6A47" w14:textId="77777777" w:rsidR="00EE496D" w:rsidRPr="00804D10" w:rsidRDefault="00EE496D" w:rsidP="00927DFA">
      <w:pPr>
        <w:jc w:val="center"/>
        <w:rPr>
          <w:b/>
        </w:rPr>
      </w:pPr>
      <w:r w:rsidRPr="00804D10">
        <w:rPr>
          <w:b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172ED47" w14:textId="77777777" w:rsidR="00EE496D" w:rsidRPr="00804D10" w:rsidRDefault="00EE496D" w:rsidP="001C6262"/>
    <w:p w14:paraId="31057B36" w14:textId="77777777" w:rsidR="00EE496D" w:rsidRPr="00804D10" w:rsidRDefault="00EE496D" w:rsidP="00304928">
      <w:pPr>
        <w:ind w:firstLine="708"/>
        <w:jc w:val="both"/>
      </w:pPr>
      <w:r w:rsidRPr="00804D10">
        <w:lastRenderedPageBreak/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 представляется бесплатно.</w:t>
      </w:r>
    </w:p>
    <w:p w14:paraId="3A5485DC" w14:textId="77777777" w:rsidR="00EE496D" w:rsidRPr="00804D10" w:rsidRDefault="00EE496D" w:rsidP="00304928">
      <w:pPr>
        <w:ind w:firstLine="708"/>
        <w:jc w:val="both"/>
      </w:pPr>
      <w:r w:rsidRPr="00804D10">
        <w:t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Администрацией.</w:t>
      </w:r>
    </w:p>
    <w:p w14:paraId="57A01396" w14:textId="77777777" w:rsidR="00EE496D" w:rsidRPr="00804D10" w:rsidRDefault="00EE496D" w:rsidP="00304928">
      <w:pPr>
        <w:ind w:firstLine="708"/>
        <w:jc w:val="both"/>
      </w:pPr>
      <w:r w:rsidRPr="00804D10"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14:paraId="331C4EBD" w14:textId="77777777" w:rsidR="00EE496D" w:rsidRPr="00804D10" w:rsidRDefault="00EE496D" w:rsidP="00304928">
      <w:pPr>
        <w:ind w:firstLine="708"/>
        <w:jc w:val="both"/>
      </w:pPr>
      <w:r w:rsidRPr="00804D10"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14:paraId="60057C0E" w14:textId="77777777" w:rsidR="00EE496D" w:rsidRPr="00804D10" w:rsidRDefault="00EE496D" w:rsidP="00304928">
      <w:pPr>
        <w:ind w:firstLine="708"/>
        <w:jc w:val="both"/>
      </w:pPr>
      <w:r w:rsidRPr="00804D10">
        <w:t>14.5. Компенсационная стоимость за вырубку зеленых насаждений не взимается в случаях:</w:t>
      </w:r>
    </w:p>
    <w:p w14:paraId="4D75054B" w14:textId="77777777" w:rsidR="00EE496D" w:rsidRPr="00804D10" w:rsidRDefault="00EE496D" w:rsidP="00304928">
      <w:pPr>
        <w:ind w:firstLine="708"/>
        <w:jc w:val="both"/>
      </w:pPr>
      <w:r w:rsidRPr="00804D10">
        <w:t xml:space="preserve">14.5.1. Проведение санитарных рубок, в том числе удаление аварийных и сухостойных деревьев и кустарников; </w:t>
      </w:r>
    </w:p>
    <w:p w14:paraId="1D58F0C7" w14:textId="77777777" w:rsidR="00EE496D" w:rsidRPr="00804D10" w:rsidRDefault="00EE496D" w:rsidP="00304928">
      <w:pPr>
        <w:ind w:firstLine="708"/>
        <w:jc w:val="both"/>
      </w:pPr>
      <w:r w:rsidRPr="00804D10"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14:paraId="7819D6A9" w14:textId="77777777" w:rsidR="00EE496D" w:rsidRPr="00804D10" w:rsidRDefault="00EE496D" w:rsidP="00304928">
      <w:pPr>
        <w:ind w:firstLine="708"/>
        <w:jc w:val="both"/>
      </w:pPr>
      <w:r w:rsidRPr="00804D10">
        <w:t xml:space="preserve">14.5.3. Вырубка зеленых насаждений, произрастающих в охранных зонах существующих инженерных коммуникаций; </w:t>
      </w:r>
    </w:p>
    <w:p w14:paraId="124CFF78" w14:textId="77777777" w:rsidR="00EE496D" w:rsidRPr="00804D10" w:rsidRDefault="00EE496D" w:rsidP="00304928">
      <w:pPr>
        <w:ind w:firstLine="708"/>
        <w:jc w:val="both"/>
      </w:pPr>
      <w:r w:rsidRPr="00804D10"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14:paraId="2EF14BA1" w14:textId="77777777" w:rsidR="00EE496D" w:rsidRPr="00804D10" w:rsidRDefault="00EE496D" w:rsidP="00927DFA">
      <w:pPr>
        <w:jc w:val="both"/>
      </w:pPr>
    </w:p>
    <w:p w14:paraId="79EF1954" w14:textId="77777777" w:rsidR="00EE496D" w:rsidRPr="00804D10" w:rsidRDefault="00EE496D" w:rsidP="00E8342A">
      <w:pPr>
        <w:jc w:val="center"/>
        <w:rPr>
          <w:b/>
        </w:rPr>
      </w:pPr>
      <w:r w:rsidRPr="00804D10">
        <w:rPr>
          <w:b/>
        </w:rPr>
        <w:t>15. Перечень услуг, необходимых и обязательных для предоставления Муниципальной услуги</w:t>
      </w:r>
    </w:p>
    <w:p w14:paraId="64ABB468" w14:textId="77777777" w:rsidR="00EE496D" w:rsidRPr="00804D10" w:rsidRDefault="00EE496D" w:rsidP="001C6262"/>
    <w:p w14:paraId="2A34F497" w14:textId="77777777" w:rsidR="00EE496D" w:rsidRPr="00804D10" w:rsidRDefault="00EE496D" w:rsidP="00E8342A">
      <w:pPr>
        <w:jc w:val="both"/>
      </w:pPr>
      <w:r w:rsidRPr="00804D10">
        <w:t xml:space="preserve">15.1. Услуги, необходимые и обязательные для предоставления Муниципальной услуги, отсутствуют. </w:t>
      </w:r>
    </w:p>
    <w:p w14:paraId="4C981388" w14:textId="77777777" w:rsidR="00EE496D" w:rsidRPr="00804D10" w:rsidRDefault="00EE496D" w:rsidP="00E8342A">
      <w:pPr>
        <w:jc w:val="center"/>
        <w:rPr>
          <w:b/>
        </w:rPr>
      </w:pPr>
    </w:p>
    <w:p w14:paraId="0132179C" w14:textId="77777777" w:rsidR="00EE496D" w:rsidRPr="00804D10" w:rsidRDefault="00EE496D" w:rsidP="00E8342A">
      <w:pPr>
        <w:jc w:val="center"/>
        <w:rPr>
          <w:b/>
        </w:rPr>
      </w:pPr>
      <w:r w:rsidRPr="00804D10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14:paraId="79C06EEB" w14:textId="77777777" w:rsidR="00EE496D" w:rsidRPr="00804D10" w:rsidRDefault="00EE496D" w:rsidP="00E8342A">
      <w:pPr>
        <w:jc w:val="center"/>
        <w:rPr>
          <w:b/>
        </w:rPr>
      </w:pPr>
    </w:p>
    <w:p w14:paraId="666C36DD" w14:textId="77777777" w:rsidR="00EE496D" w:rsidRPr="00804D10" w:rsidRDefault="00EE496D" w:rsidP="00304928">
      <w:pPr>
        <w:ind w:firstLine="708"/>
        <w:jc w:val="both"/>
      </w:pPr>
      <w:r w:rsidRPr="00804D10"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14:paraId="6081ADA6" w14:textId="77777777" w:rsidR="00EE496D" w:rsidRPr="00804D10" w:rsidRDefault="00EE496D" w:rsidP="003D242A">
      <w:pPr>
        <w:ind w:firstLine="708"/>
        <w:jc w:val="both"/>
      </w:pPr>
      <w:r w:rsidRPr="00804D10">
        <w:t>16.2. Личное обращение в Администрацию.</w:t>
      </w:r>
    </w:p>
    <w:p w14:paraId="69EFB2B0" w14:textId="77777777" w:rsidR="00EE496D" w:rsidRPr="00804D10" w:rsidRDefault="00EE496D" w:rsidP="003D242A">
      <w:pPr>
        <w:ind w:firstLine="708"/>
        <w:jc w:val="both"/>
      </w:pPr>
      <w:r w:rsidRPr="00804D10">
        <w:t>16.3. Письменное обращение в Администрацию.</w:t>
      </w:r>
    </w:p>
    <w:p w14:paraId="2BA6EDAB" w14:textId="77777777" w:rsidR="00EE496D" w:rsidRPr="00804D10" w:rsidRDefault="00EE496D" w:rsidP="003D242A">
      <w:pPr>
        <w:ind w:firstLine="708"/>
        <w:jc w:val="both"/>
      </w:pPr>
      <w:r w:rsidRPr="00804D10"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Брянской области. </w:t>
      </w:r>
    </w:p>
    <w:p w14:paraId="3DF889E5" w14:textId="77777777" w:rsidR="00EE496D" w:rsidRPr="00804D10" w:rsidRDefault="00EE496D" w:rsidP="001C6262"/>
    <w:p w14:paraId="02CEE8B1" w14:textId="77777777"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17. Способы получения Заявителем результатов предоставления Муниципальной услуги</w:t>
      </w:r>
    </w:p>
    <w:p w14:paraId="56C18140" w14:textId="77777777" w:rsidR="00EE496D" w:rsidRPr="00804D10" w:rsidRDefault="00EE496D" w:rsidP="001C6262"/>
    <w:p w14:paraId="588861DF" w14:textId="77777777" w:rsidR="00EE496D" w:rsidRPr="00804D10" w:rsidRDefault="00EE496D" w:rsidP="003D242A">
      <w:pPr>
        <w:ind w:firstLine="708"/>
        <w:jc w:val="both"/>
      </w:pPr>
      <w:r w:rsidRPr="00804D10"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31F8EE4" w14:textId="77777777" w:rsidR="00EE496D" w:rsidRPr="00804D10" w:rsidRDefault="00EE496D" w:rsidP="003D242A">
      <w:pPr>
        <w:ind w:firstLine="708"/>
        <w:jc w:val="both"/>
      </w:pPr>
      <w:r w:rsidRPr="00804D10"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14:paraId="6CB9835D" w14:textId="77777777" w:rsidR="00EE496D" w:rsidRPr="00804D10" w:rsidRDefault="00EE496D" w:rsidP="003D242A">
      <w:pPr>
        <w:ind w:firstLine="708"/>
        <w:jc w:val="both"/>
      </w:pPr>
      <w:r w:rsidRPr="00804D10">
        <w:t>17.1.2. Лично;</w:t>
      </w:r>
    </w:p>
    <w:p w14:paraId="23F16C05" w14:textId="77777777" w:rsidR="00EE496D" w:rsidRPr="00804D10" w:rsidRDefault="00EE496D" w:rsidP="003D242A">
      <w:pPr>
        <w:ind w:firstLine="708"/>
        <w:jc w:val="both"/>
      </w:pPr>
      <w:r w:rsidRPr="00804D10">
        <w:t>17.1.3. Почтовой связью.</w:t>
      </w:r>
    </w:p>
    <w:p w14:paraId="7FC9AF24" w14:textId="77777777" w:rsidR="00EE496D" w:rsidRPr="00804D10" w:rsidRDefault="00EE496D" w:rsidP="003D242A">
      <w:pPr>
        <w:ind w:firstLine="708"/>
        <w:jc w:val="both"/>
      </w:pPr>
      <w:r w:rsidRPr="00804D10">
        <w:t xml:space="preserve">17.2. Способ получения результата предоставления Муниципальной услуги указывается Заявителем в Заявлении. </w:t>
      </w:r>
    </w:p>
    <w:p w14:paraId="7750E22C" w14:textId="77777777" w:rsidR="00EE496D" w:rsidRPr="00804D10" w:rsidRDefault="00EE496D" w:rsidP="001C6262"/>
    <w:p w14:paraId="7501B9FA" w14:textId="77777777"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18. Максимальный срок ожидания в очереди</w:t>
      </w:r>
    </w:p>
    <w:p w14:paraId="5E489FBC" w14:textId="77777777" w:rsidR="00EE496D" w:rsidRPr="00804D10" w:rsidRDefault="00EE496D" w:rsidP="00803EE9">
      <w:pPr>
        <w:jc w:val="both"/>
        <w:rPr>
          <w:b/>
        </w:rPr>
      </w:pPr>
    </w:p>
    <w:p w14:paraId="2324C923" w14:textId="77777777" w:rsidR="00EE496D" w:rsidRPr="00804D10" w:rsidRDefault="00EE496D" w:rsidP="00071325">
      <w:pPr>
        <w:ind w:firstLine="709"/>
        <w:jc w:val="both"/>
      </w:pPr>
      <w:r w:rsidRPr="00804D10"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14:paraId="55451563" w14:textId="77777777" w:rsidR="00EE496D" w:rsidRPr="00804D10" w:rsidRDefault="00EE496D" w:rsidP="00803EE9">
      <w:pPr>
        <w:jc w:val="both"/>
      </w:pPr>
    </w:p>
    <w:p w14:paraId="5652505A" w14:textId="77777777"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19. Требования к помещениям, в которых предоставляется Муниципальная услуга</w:t>
      </w:r>
    </w:p>
    <w:p w14:paraId="2EE18149" w14:textId="77777777" w:rsidR="00EE496D" w:rsidRPr="00804D10" w:rsidRDefault="00EE496D" w:rsidP="001C6262"/>
    <w:p w14:paraId="1C299946" w14:textId="77777777" w:rsidR="00EE496D" w:rsidRPr="00804D10" w:rsidRDefault="00EE496D" w:rsidP="00071325">
      <w:pPr>
        <w:ind w:firstLine="708"/>
        <w:jc w:val="both"/>
      </w:pPr>
      <w:r w:rsidRPr="00804D10">
        <w:t>19.1.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9DE69" w14:textId="77777777" w:rsidR="00EE496D" w:rsidRPr="00804D10" w:rsidRDefault="00EE496D" w:rsidP="00071325">
      <w:pPr>
        <w:ind w:firstLine="708"/>
        <w:jc w:val="both"/>
      </w:pPr>
      <w:r w:rsidRPr="00804D10">
        <w:t xml:space="preserve"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14:paraId="61061CA9" w14:textId="77777777"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14:paraId="42867A48" w14:textId="77777777"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19.4. Вход и выход из помещений оборудуются указателями. </w:t>
      </w:r>
    </w:p>
    <w:p w14:paraId="3C0DE271" w14:textId="77777777"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7BB4CB0F" w14:textId="77777777" w:rsidR="00EE496D" w:rsidRPr="00804D10" w:rsidRDefault="00EE496D" w:rsidP="00071325">
      <w:pPr>
        <w:ind w:firstLine="708"/>
        <w:jc w:val="both"/>
      </w:pPr>
      <w:r w:rsidRPr="00804D10">
        <w:t xml:space="preserve">19.6. Места для ожидания на подачу или получение документов оборудуются стульями, скамьями. </w:t>
      </w:r>
    </w:p>
    <w:p w14:paraId="61DEFFA0" w14:textId="77777777" w:rsidR="00EE496D" w:rsidRPr="00804D10" w:rsidRDefault="00EE496D" w:rsidP="00071325">
      <w:pPr>
        <w:ind w:firstLine="708"/>
        <w:jc w:val="both"/>
      </w:pPr>
      <w:r w:rsidRPr="00804D10">
        <w:t xml:space="preserve"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14:paraId="43017CA9" w14:textId="77777777" w:rsidR="00EE496D" w:rsidRPr="00804D10" w:rsidRDefault="00EE496D" w:rsidP="00071325">
      <w:pPr>
        <w:ind w:right="188" w:firstLine="709"/>
        <w:jc w:val="both"/>
      </w:pPr>
      <w:r w:rsidRPr="00804D10">
        <w:t>19.8.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2B182993" w14:textId="77777777" w:rsidR="00EE496D" w:rsidRPr="00804D10" w:rsidRDefault="00EE496D" w:rsidP="00071325">
      <w:pPr>
        <w:pStyle w:val="ab"/>
        <w:tabs>
          <w:tab w:val="left" w:pos="1134"/>
        </w:tabs>
        <w:ind w:left="0" w:right="181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58FFBF7F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текст Регламента;</w:t>
      </w:r>
    </w:p>
    <w:p w14:paraId="666255D5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804D10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14:paraId="6583BF64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804D10">
        <w:t>перечень документов, необходимых для предоставления муниципальной услуги;</w:t>
      </w:r>
    </w:p>
    <w:p w14:paraId="0A525891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804D10">
        <w:t>график (режим) работы, номера телефонов, адрес интернет-сайта и электронной почты уполномоченного органа;</w:t>
      </w:r>
    </w:p>
    <w:p w14:paraId="141C621C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режим приема граждан и организаций;</w:t>
      </w:r>
    </w:p>
    <w:p w14:paraId="1FEC7ED3" w14:textId="77777777"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порядок получения консультаций.</w:t>
      </w:r>
    </w:p>
    <w:p w14:paraId="4ECA3666" w14:textId="77777777" w:rsidR="00EE496D" w:rsidRPr="00804D10" w:rsidRDefault="00EE496D" w:rsidP="00071325">
      <w:pPr>
        <w:ind w:right="185" w:firstLine="709"/>
        <w:jc w:val="both"/>
      </w:pPr>
      <w:r w:rsidRPr="00804D10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3E95C76A" w14:textId="77777777" w:rsidR="00EE496D" w:rsidRPr="00804D10" w:rsidRDefault="00EE496D" w:rsidP="00071325">
      <w:pPr>
        <w:pStyle w:val="a7"/>
        <w:tabs>
          <w:tab w:val="left" w:pos="1418"/>
        </w:tabs>
        <w:ind w:left="0" w:right="184" w:firstLine="709"/>
        <w:jc w:val="both"/>
      </w:pPr>
      <w:r w:rsidRPr="00804D10">
        <w:t>17.5.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130FF79D" w14:textId="77777777" w:rsidR="00EE496D" w:rsidRPr="00804D10" w:rsidRDefault="00EE496D" w:rsidP="00071325">
      <w:pPr>
        <w:pStyle w:val="a7"/>
        <w:tabs>
          <w:tab w:val="left" w:pos="1418"/>
        </w:tabs>
        <w:ind w:left="0" w:right="9" w:firstLine="709"/>
        <w:jc w:val="both"/>
      </w:pPr>
      <w:r w:rsidRPr="00804D10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669B0E29" w14:textId="77777777" w:rsidR="00EE496D" w:rsidRPr="00804D10" w:rsidRDefault="00EE496D" w:rsidP="00071325">
      <w:pPr>
        <w:pStyle w:val="a7"/>
        <w:tabs>
          <w:tab w:val="left" w:pos="1987"/>
        </w:tabs>
        <w:ind w:left="0" w:right="9" w:firstLine="709"/>
        <w:jc w:val="both"/>
      </w:pPr>
      <w:r w:rsidRPr="00804D10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657B29B6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 xml:space="preserve">возможность посадки инвалидов в транспортное средство и высадки из него перед </w:t>
      </w:r>
      <w:r w:rsidRPr="00804D10">
        <w:lastRenderedPageBreak/>
        <w:t>входом в помещение с помощью технических средств реабилитации и (или) с помощью сотрудника Администрации;</w:t>
      </w:r>
    </w:p>
    <w:p w14:paraId="40FC1DC2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230E71DF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7C333C0B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54936F80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72964EE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804D10"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14:paraId="4A11D9B9" w14:textId="77777777"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оказание помощи инвалидам в преодолении барьеров, мешающих получению ими муниципальной услуги;</w:t>
      </w:r>
    </w:p>
    <w:p w14:paraId="29DA7130" w14:textId="77777777" w:rsidR="00EE496D" w:rsidRPr="00804D10" w:rsidRDefault="00EE496D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804D10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C351641" w14:textId="77777777" w:rsidR="00EE496D" w:rsidRPr="00804D10" w:rsidRDefault="00EE496D" w:rsidP="003D242A">
      <w:pPr>
        <w:spacing w:line="270" w:lineRule="auto"/>
        <w:ind w:right="-2" w:firstLine="709"/>
        <w:jc w:val="both"/>
      </w:pPr>
    </w:p>
    <w:p w14:paraId="5BA390F5" w14:textId="77777777"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20. Показатели доступности и качества Муниципальной услуги</w:t>
      </w:r>
    </w:p>
    <w:p w14:paraId="2CFCDC93" w14:textId="77777777" w:rsidR="00EE496D" w:rsidRPr="00804D10" w:rsidRDefault="00EE496D" w:rsidP="001C6262"/>
    <w:p w14:paraId="7BA6B782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20.1. Показателями доступности предоставления Муниципальной услуги являются: </w:t>
      </w:r>
    </w:p>
    <w:p w14:paraId="45DAFAB3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1) предоставление возможности получения информации о ходе предоставления </w:t>
      </w:r>
    </w:p>
    <w:p w14:paraId="7CD08442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Муниципальной услуги, в том числе с использованием информационно-коммуникационных технологий; </w:t>
      </w:r>
    </w:p>
    <w:p w14:paraId="666ED302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2) транспортная доступность к местам предоставления Муниципальной услуги; </w:t>
      </w:r>
    </w:p>
    <w:p w14:paraId="44A1D775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14:paraId="0FD37448" w14:textId="77777777" w:rsidR="00EE496D" w:rsidRPr="00804D10" w:rsidRDefault="00EE496D" w:rsidP="00ED51C4">
      <w:pPr>
        <w:ind w:right="-2" w:firstLine="709"/>
        <w:jc w:val="both"/>
      </w:pPr>
      <w:r w:rsidRPr="00804D10"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14:paraId="3E209A4A" w14:textId="77777777" w:rsidR="00EE496D" w:rsidRPr="00804D10" w:rsidRDefault="00EE496D" w:rsidP="001E2637">
      <w:pPr>
        <w:ind w:left="426"/>
        <w:jc w:val="both"/>
      </w:pPr>
    </w:p>
    <w:p w14:paraId="03CBE234" w14:textId="77777777" w:rsidR="00EE496D" w:rsidRPr="00804D10" w:rsidRDefault="00EE496D" w:rsidP="00ED51C4">
      <w:pPr>
        <w:ind w:right="557" w:firstLine="709"/>
        <w:jc w:val="both"/>
      </w:pPr>
      <w:r w:rsidRPr="00804D10">
        <w:t xml:space="preserve">20.2. Показателями качества предоставления Муниципальной услуги являются: </w:t>
      </w:r>
    </w:p>
    <w:p w14:paraId="3FB185C9" w14:textId="77777777" w:rsidR="00EE496D" w:rsidRPr="00804D10" w:rsidRDefault="00EE496D" w:rsidP="001E2637">
      <w:pPr>
        <w:ind w:right="557" w:firstLine="709"/>
        <w:jc w:val="both"/>
      </w:pPr>
      <w:r w:rsidRPr="00804D10">
        <w:t xml:space="preserve">1) соблюдение сроков предоставления Муниципальной услуги; </w:t>
      </w:r>
    </w:p>
    <w:p w14:paraId="18663FE5" w14:textId="77777777" w:rsidR="00EE496D" w:rsidRPr="00804D10" w:rsidRDefault="00EE496D" w:rsidP="001E2637">
      <w:pPr>
        <w:ind w:right="557" w:firstLine="709"/>
        <w:jc w:val="both"/>
      </w:pPr>
      <w:r w:rsidRPr="00804D10"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25ADFFCC" w14:textId="77777777" w:rsidR="00EE496D" w:rsidRPr="00804D10" w:rsidRDefault="00EE496D" w:rsidP="001E2637">
      <w:pPr>
        <w:ind w:right="557" w:firstLine="709"/>
        <w:jc w:val="both"/>
      </w:pPr>
      <w:r w:rsidRPr="00804D10"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14:paraId="1F3AF327" w14:textId="77777777" w:rsidR="00EE496D" w:rsidRPr="00804D10" w:rsidRDefault="00EE496D" w:rsidP="001E2637">
      <w:pPr>
        <w:ind w:right="557" w:firstLine="709"/>
        <w:jc w:val="both"/>
      </w:pPr>
      <w:r w:rsidRPr="00804D10"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14:paraId="338EE1EE" w14:textId="77777777" w:rsidR="00EE496D" w:rsidRPr="00804D10" w:rsidRDefault="00EE496D" w:rsidP="001E2637">
      <w:pPr>
        <w:ind w:right="557" w:firstLine="709"/>
        <w:jc w:val="both"/>
      </w:pPr>
      <w:r w:rsidRPr="00804D10"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14:paraId="0B7E3B3C" w14:textId="77777777" w:rsidR="00EE496D" w:rsidRPr="00804D10" w:rsidRDefault="00EE496D" w:rsidP="006A4D19">
      <w:pPr>
        <w:autoSpaceDE w:val="0"/>
        <w:spacing w:line="100" w:lineRule="atLeast"/>
        <w:ind w:firstLine="708"/>
        <w:jc w:val="both"/>
      </w:pPr>
      <w:r w:rsidRPr="00804D10">
        <w:t>отсутствие:</w:t>
      </w:r>
    </w:p>
    <w:p w14:paraId="04B32320" w14:textId="77777777"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1) очередей при приеме и выдаче документов заявителям;</w:t>
      </w:r>
    </w:p>
    <w:p w14:paraId="67572A2F" w14:textId="77777777"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2) нарушений сроков предоставления государственной услуги;</w:t>
      </w:r>
    </w:p>
    <w:p w14:paraId="15FA49AF" w14:textId="77777777"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3) обоснованных жалоб и претензий на действия (бездействие) сотрудников, предоставляющих государственную услугу.</w:t>
      </w:r>
    </w:p>
    <w:p w14:paraId="3DE974AC" w14:textId="77777777" w:rsidR="00EE496D" w:rsidRPr="00804D10" w:rsidRDefault="00EE496D" w:rsidP="001E2637">
      <w:pPr>
        <w:jc w:val="both"/>
      </w:pPr>
    </w:p>
    <w:p w14:paraId="402DC9DE" w14:textId="77777777"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21. Требования к организации предоставления муниципальной услуги в электронной форме</w:t>
      </w:r>
    </w:p>
    <w:p w14:paraId="37A62C41" w14:textId="77777777" w:rsidR="00EE496D" w:rsidRPr="00804D10" w:rsidRDefault="00EE496D" w:rsidP="001C6262"/>
    <w:p w14:paraId="7CFC94F3" w14:textId="77777777" w:rsidR="00EE496D" w:rsidRPr="00804D10" w:rsidRDefault="00EE496D" w:rsidP="001E2637">
      <w:pPr>
        <w:ind w:firstLine="709"/>
        <w:jc w:val="both"/>
        <w:rPr>
          <w:bCs/>
        </w:rPr>
      </w:pPr>
      <w:r w:rsidRPr="00804D10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804D10">
        <w:t>:</w:t>
      </w:r>
    </w:p>
    <w:p w14:paraId="00EB183B" w14:textId="77777777" w:rsidR="00EE496D" w:rsidRPr="00804D10" w:rsidRDefault="00EE496D" w:rsidP="001E2637">
      <w:pPr>
        <w:ind w:firstLine="708"/>
        <w:jc w:val="both"/>
        <w:rPr>
          <w:u w:val="single"/>
        </w:rPr>
      </w:pPr>
      <w:r w:rsidRPr="00804D10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560D3CEA" w14:textId="77777777" w:rsidR="00EE496D" w:rsidRPr="00804D10" w:rsidRDefault="00EE496D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804D10">
        <w:rPr>
          <w:rStyle w:val="ac"/>
          <w:sz w:val="24"/>
          <w:szCs w:val="24"/>
        </w:rPr>
        <w:t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5.4.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54E6C0AA" w14:textId="77777777" w:rsidR="00EE496D" w:rsidRPr="00804D10" w:rsidRDefault="00EE496D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804D10">
        <w:rPr>
          <w:rStyle w:val="ac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337A0F07" w14:textId="77777777" w:rsidR="00EE496D" w:rsidRPr="00804D10" w:rsidRDefault="00EE496D" w:rsidP="001C6262"/>
    <w:p w14:paraId="6C9F4E24" w14:textId="77777777" w:rsidR="00EE496D" w:rsidRPr="00804D10" w:rsidRDefault="00EE496D" w:rsidP="00B3094C">
      <w:pPr>
        <w:jc w:val="center"/>
        <w:rPr>
          <w:b/>
        </w:rPr>
      </w:pPr>
      <w:r w:rsidRPr="00804D10">
        <w:rPr>
          <w:b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3685A9AC" w14:textId="77777777" w:rsidR="00EE496D" w:rsidRPr="00804D10" w:rsidRDefault="00EE496D" w:rsidP="00B3094C">
      <w:pPr>
        <w:jc w:val="both"/>
      </w:pPr>
    </w:p>
    <w:p w14:paraId="40CB0938" w14:textId="77777777" w:rsidR="00EE496D" w:rsidRPr="00804D10" w:rsidRDefault="00EE496D" w:rsidP="00354DD5">
      <w:pPr>
        <w:jc w:val="center"/>
        <w:rPr>
          <w:b/>
        </w:rPr>
      </w:pPr>
      <w:r w:rsidRPr="00804D10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14:paraId="482D8C19" w14:textId="77777777" w:rsidR="00EE496D" w:rsidRPr="00804D10" w:rsidRDefault="00EE496D" w:rsidP="00B3094C">
      <w:pPr>
        <w:jc w:val="both"/>
      </w:pPr>
    </w:p>
    <w:p w14:paraId="1664845C" w14:textId="77777777" w:rsidR="00EE496D" w:rsidRPr="00804D10" w:rsidRDefault="00EE496D" w:rsidP="00176717">
      <w:pPr>
        <w:ind w:firstLine="284"/>
        <w:jc w:val="both"/>
      </w:pPr>
      <w:r w:rsidRPr="00804D10">
        <w:t xml:space="preserve">22.1. Предоставление Муниципальной услуги включает следующие административные процедуры: </w:t>
      </w:r>
    </w:p>
    <w:p w14:paraId="293678C4" w14:textId="77777777" w:rsidR="00EE496D" w:rsidRPr="00804D10" w:rsidRDefault="00EE496D" w:rsidP="00176717">
      <w:pPr>
        <w:ind w:firstLine="284"/>
        <w:jc w:val="both"/>
      </w:pPr>
      <w:r w:rsidRPr="00804D10">
        <w:t>1) прием и регистрация Заявления и документов, представленных Заявителем;</w:t>
      </w:r>
    </w:p>
    <w:p w14:paraId="29C3CBA6" w14:textId="77777777" w:rsidR="00EE496D" w:rsidRPr="00804D10" w:rsidRDefault="00EE496D" w:rsidP="00445B5D">
      <w:pPr>
        <w:ind w:firstLine="284"/>
        <w:jc w:val="both"/>
      </w:pPr>
      <w:r w:rsidRPr="00804D10">
        <w:t>2) рассмотрение заявления и представленных документов;</w:t>
      </w:r>
    </w:p>
    <w:p w14:paraId="57686DFA" w14:textId="77777777" w:rsidR="00EE496D" w:rsidRPr="00804D10" w:rsidRDefault="00EE496D" w:rsidP="00445B5D">
      <w:pPr>
        <w:ind w:firstLine="284"/>
        <w:jc w:val="both"/>
      </w:pPr>
      <w:r w:rsidRPr="00804D10"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5C500562" w14:textId="77777777" w:rsidR="00EE496D" w:rsidRPr="00804D10" w:rsidRDefault="00EE496D" w:rsidP="00D35B29">
      <w:pPr>
        <w:ind w:firstLine="284"/>
        <w:jc w:val="both"/>
      </w:pPr>
      <w:r w:rsidRPr="00804D10">
        <w:t>4)</w:t>
      </w:r>
      <w:r w:rsidRPr="00804D10">
        <w:rPr>
          <w:iCs/>
        </w:rPr>
        <w:t>формирование и выдача результата предоставления Муниципальной услуги.</w:t>
      </w:r>
    </w:p>
    <w:p w14:paraId="04EB5A38" w14:textId="77777777" w:rsidR="00EE496D" w:rsidRPr="00804D10" w:rsidRDefault="00EE496D" w:rsidP="00176717">
      <w:pPr>
        <w:ind w:firstLine="284"/>
        <w:jc w:val="both"/>
      </w:pPr>
      <w:r w:rsidRPr="00804D10"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14:paraId="53F0D31C" w14:textId="77777777" w:rsidR="00EE496D" w:rsidRPr="00804D10" w:rsidRDefault="00EE496D" w:rsidP="008B3A1F">
      <w:pPr>
        <w:ind w:firstLine="284"/>
        <w:jc w:val="both"/>
      </w:pPr>
      <w:r w:rsidRPr="00804D10">
        <w:t xml:space="preserve">22.3. Каждая административная процедура состоит из административных действий. </w:t>
      </w:r>
    </w:p>
    <w:p w14:paraId="58DFBEEC" w14:textId="77777777" w:rsidR="00EE496D" w:rsidRPr="00804D10" w:rsidRDefault="00EE496D" w:rsidP="008B3A1F">
      <w:pPr>
        <w:ind w:firstLine="284"/>
        <w:jc w:val="both"/>
      </w:pPr>
      <w:r w:rsidRPr="00804D10">
        <w:t>22.4. Прием и регистрация заявления и документов, необходимых для предоставления Муниципальной услуги:</w:t>
      </w:r>
    </w:p>
    <w:p w14:paraId="1AAC5734" w14:textId="77777777" w:rsidR="00EE496D" w:rsidRPr="00804D10" w:rsidRDefault="00EE496D" w:rsidP="008B3A1F">
      <w:pPr>
        <w:ind w:firstLine="284"/>
        <w:jc w:val="both"/>
      </w:pPr>
      <w:r w:rsidRPr="00804D10"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 6 или 7 к настоящему Административному регламенту.</w:t>
      </w:r>
    </w:p>
    <w:p w14:paraId="609A15D8" w14:textId="77777777" w:rsidR="00EE496D" w:rsidRPr="00804D10" w:rsidRDefault="00EE496D" w:rsidP="008B3A1F">
      <w:pPr>
        <w:ind w:firstLine="284"/>
        <w:jc w:val="both"/>
      </w:pPr>
      <w:r w:rsidRPr="00804D10">
        <w:t>К заявлению должны быть приложены в полном объеме документы, указанные в пункте 10 Административного регламента.</w:t>
      </w:r>
    </w:p>
    <w:p w14:paraId="1244E2E7" w14:textId="77777777" w:rsidR="00EE496D" w:rsidRPr="00804D10" w:rsidRDefault="00EE496D" w:rsidP="008B3A1F">
      <w:pPr>
        <w:ind w:firstLine="284"/>
        <w:jc w:val="both"/>
      </w:pPr>
      <w:r w:rsidRPr="00804D10">
        <w:t>22.4.2.  Сотрудник, ответственный за прием документов:</w:t>
      </w:r>
    </w:p>
    <w:p w14:paraId="77C16CD0" w14:textId="77777777" w:rsidR="00EE496D" w:rsidRPr="00804D10" w:rsidRDefault="00EE496D" w:rsidP="001C7A89">
      <w:pPr>
        <w:pStyle w:val="a7"/>
        <w:tabs>
          <w:tab w:val="left" w:pos="1536"/>
        </w:tabs>
        <w:ind w:left="0" w:right="183" w:firstLine="709"/>
        <w:jc w:val="both"/>
      </w:pPr>
      <w:r w:rsidRPr="00804D10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527870E8" w14:textId="77777777" w:rsidR="00EE496D" w:rsidRPr="00804D10" w:rsidRDefault="00EE496D" w:rsidP="001C7A89">
      <w:pPr>
        <w:shd w:val="clear" w:color="auto" w:fill="FFFFFF"/>
        <w:ind w:firstLine="708"/>
        <w:jc w:val="both"/>
      </w:pPr>
      <w:r w:rsidRPr="00804D10"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71904C2B" w14:textId="77777777" w:rsidR="00EE496D" w:rsidRPr="00804D10" w:rsidRDefault="00EE496D" w:rsidP="001C7A89">
      <w:pPr>
        <w:shd w:val="clear" w:color="auto" w:fill="FFFFFF"/>
        <w:ind w:firstLine="708"/>
        <w:jc w:val="both"/>
      </w:pPr>
      <w:r w:rsidRPr="00804D10"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47C7104C" w14:textId="77777777" w:rsidR="00EE496D" w:rsidRPr="00804D10" w:rsidRDefault="00EE496D" w:rsidP="001C7A89">
      <w:pPr>
        <w:tabs>
          <w:tab w:val="left" w:pos="1407"/>
        </w:tabs>
        <w:ind w:right="174" w:firstLine="709"/>
        <w:jc w:val="both"/>
      </w:pPr>
      <w:r w:rsidRPr="00804D10"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3AC9050F" w14:textId="77777777"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t>сверяет копии представленных документов с их подлинниками и делает соответствующую отметку на копиях.</w:t>
      </w:r>
    </w:p>
    <w:p w14:paraId="4CD3D4EF" w14:textId="77777777"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759CAF69" w14:textId="77777777"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lastRenderedPageBreak/>
        <w:t>22.4.4. В случае представления заявителем документов в полном объеме сотрудник, ответственный за прием документов:</w:t>
      </w:r>
    </w:p>
    <w:p w14:paraId="17024024" w14:textId="77777777" w:rsidR="00EE496D" w:rsidRPr="00804D10" w:rsidRDefault="00EE496D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804D10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14:paraId="4C635542" w14:textId="77777777" w:rsidR="00EE496D" w:rsidRPr="00804D10" w:rsidRDefault="00EE496D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804D10">
        <w:t>в порядке делопроизводства передает документы, представленные заявителем, Главе администрации, либо иному уполномоченному должностному лицу.</w:t>
      </w:r>
    </w:p>
    <w:p w14:paraId="19CA96F3" w14:textId="77777777" w:rsidR="00EE496D" w:rsidRPr="00804D10" w:rsidRDefault="00EE496D" w:rsidP="00563268">
      <w:pPr>
        <w:pStyle w:val="ab"/>
        <w:ind w:left="0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22.4.5. Срок административного действия - 1 календарный день.</w:t>
      </w:r>
    </w:p>
    <w:p w14:paraId="0C0DB72E" w14:textId="77777777" w:rsidR="00EE496D" w:rsidRPr="00804D10" w:rsidRDefault="00EE496D" w:rsidP="001C7A89">
      <w:pPr>
        <w:tabs>
          <w:tab w:val="left" w:pos="565"/>
        </w:tabs>
        <w:autoSpaceDE w:val="0"/>
        <w:jc w:val="both"/>
      </w:pPr>
      <w:r w:rsidRPr="00804D10">
        <w:tab/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05391D75" w14:textId="77777777" w:rsidR="00EE496D" w:rsidRPr="00804D10" w:rsidRDefault="00EE496D" w:rsidP="001C7A89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14:paraId="7B2BB863" w14:textId="77777777" w:rsidR="00EE496D" w:rsidRPr="00804D10" w:rsidRDefault="00EE496D" w:rsidP="001C7A89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22.4.7. Максимальный срок выполнения административной процедуры - 1 рабочий день.</w:t>
      </w:r>
    </w:p>
    <w:p w14:paraId="574DB895" w14:textId="77777777" w:rsidR="00EE496D" w:rsidRPr="00804D10" w:rsidRDefault="00EE496D" w:rsidP="003C399B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22.4.8.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14:paraId="5BAF0777" w14:textId="77777777" w:rsidR="00EE496D" w:rsidRPr="00804D10" w:rsidRDefault="00EE496D" w:rsidP="003C399B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22.5. Рассмотрение заявления и представленных документов:</w:t>
      </w:r>
    </w:p>
    <w:p w14:paraId="64BE4A2D" w14:textId="77777777" w:rsidR="00EE496D" w:rsidRPr="00804D10" w:rsidRDefault="00EE496D" w:rsidP="006B0920">
      <w:pPr>
        <w:tabs>
          <w:tab w:val="left" w:pos="556"/>
        </w:tabs>
        <w:autoSpaceDE w:val="0"/>
        <w:spacing w:line="276" w:lineRule="auto"/>
        <w:ind w:firstLine="567"/>
        <w:jc w:val="both"/>
      </w:pPr>
      <w:r w:rsidRPr="00804D10">
        <w:t>22.5.1. 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73309A67" w14:textId="77777777" w:rsidR="00EE496D" w:rsidRPr="00804D10" w:rsidRDefault="00EE496D" w:rsidP="006B0920">
      <w:pPr>
        <w:spacing w:line="266" w:lineRule="auto"/>
        <w:ind w:right="-2" w:firstLine="567"/>
        <w:jc w:val="both"/>
      </w:pPr>
      <w:r w:rsidRPr="00804D10">
        <w:t xml:space="preserve"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 </w:t>
      </w:r>
    </w:p>
    <w:p w14:paraId="2AA05D80" w14:textId="77777777" w:rsidR="00EE496D" w:rsidRPr="00804D10" w:rsidRDefault="00EE496D" w:rsidP="006B0920">
      <w:pPr>
        <w:spacing w:after="33" w:line="259" w:lineRule="auto"/>
        <w:ind w:right="67" w:firstLine="709"/>
        <w:jc w:val="both"/>
      </w:pPr>
      <w:r w:rsidRPr="00804D10">
        <w:t xml:space="preserve">1) устанавливает предмет обращения Заявителя; </w:t>
      </w:r>
    </w:p>
    <w:p w14:paraId="652FC98B" w14:textId="77777777" w:rsidR="00EE496D" w:rsidRPr="00804D10" w:rsidRDefault="00EE496D" w:rsidP="006B0920">
      <w:pPr>
        <w:spacing w:line="255" w:lineRule="auto"/>
        <w:ind w:right="67" w:firstLine="709"/>
        <w:jc w:val="both"/>
      </w:pPr>
      <w:r w:rsidRPr="00804D10">
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14:paraId="7553D5B9" w14:textId="77777777" w:rsidR="00EE496D" w:rsidRPr="00804D10" w:rsidRDefault="00EE496D" w:rsidP="006B0920">
      <w:pPr>
        <w:spacing w:line="247" w:lineRule="auto"/>
        <w:ind w:firstLine="709"/>
        <w:jc w:val="both"/>
      </w:pPr>
      <w:r w:rsidRPr="00804D10">
        <w:t xml:space="preserve">3) определяет состава документов (сведений), подлежащих запросу у органов власти. </w:t>
      </w:r>
    </w:p>
    <w:p w14:paraId="2C3B208E" w14:textId="77777777" w:rsidR="00EE496D" w:rsidRPr="00804D10" w:rsidRDefault="00EE496D" w:rsidP="006B0920">
      <w:pPr>
        <w:ind w:firstLine="567"/>
        <w:jc w:val="both"/>
      </w:pPr>
      <w:r w:rsidRPr="00804D10">
        <w:t xml:space="preserve">22.5.3. Специалист Администрации в течении 2 рабочих дней 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14:paraId="735CB549" w14:textId="77777777" w:rsidR="00EE496D" w:rsidRPr="00804D10" w:rsidRDefault="00EE496D" w:rsidP="006B0920">
      <w:pPr>
        <w:ind w:firstLine="567"/>
        <w:jc w:val="both"/>
      </w:pPr>
      <w:r w:rsidRPr="00804D10">
        <w:t xml:space="preserve">22.5.4. Ответы на межведомственные запросы поступают в региональную систему межведомственного электронного взаимодействия. </w:t>
      </w:r>
    </w:p>
    <w:p w14:paraId="46A39938" w14:textId="77777777" w:rsidR="00EE496D" w:rsidRPr="00804D10" w:rsidRDefault="00EE496D" w:rsidP="006B0920">
      <w:pPr>
        <w:ind w:firstLine="567"/>
        <w:jc w:val="both"/>
      </w:pPr>
      <w:r w:rsidRPr="00804D10"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14:paraId="0D39E22C" w14:textId="77777777" w:rsidR="00EE496D" w:rsidRPr="00804D10" w:rsidRDefault="00EE496D" w:rsidP="00C03722">
      <w:pPr>
        <w:shd w:val="clear" w:color="auto" w:fill="FFFFFF"/>
        <w:ind w:firstLine="567"/>
        <w:jc w:val="both"/>
      </w:pPr>
      <w:r w:rsidRPr="00804D10"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00A669E3" w14:textId="77777777" w:rsidR="00EE496D" w:rsidRPr="00804D10" w:rsidRDefault="00EE496D" w:rsidP="00C03722">
      <w:pPr>
        <w:shd w:val="clear" w:color="auto" w:fill="FFFFFF"/>
        <w:ind w:firstLine="567"/>
        <w:jc w:val="both"/>
      </w:pPr>
      <w:r w:rsidRPr="00804D10"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0B38C9EA" w14:textId="77777777" w:rsidR="00EE496D" w:rsidRPr="00804D10" w:rsidRDefault="00EE496D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1CA6BC13" w14:textId="77777777" w:rsidR="00EE496D" w:rsidRPr="00804D10" w:rsidRDefault="00EE496D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14:paraId="4389EE5F" w14:textId="77777777" w:rsidR="00EE496D" w:rsidRPr="00804D10" w:rsidRDefault="00EE496D" w:rsidP="001507E6">
      <w:pPr>
        <w:ind w:right="69" w:firstLine="540"/>
        <w:jc w:val="both"/>
      </w:pPr>
      <w:r w:rsidRPr="00804D10"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14:paraId="1D8A7CF5" w14:textId="77777777" w:rsidR="00EE496D" w:rsidRPr="00804D10" w:rsidRDefault="00EE496D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lastRenderedPageBreak/>
        <w:t>22.5.9. В случае принятия решения о несоответствии заявления требованиям Настоящего административного регламента в срок не позднее   12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14:paraId="64E874E7" w14:textId="77777777" w:rsidR="00EE496D" w:rsidRPr="00804D10" w:rsidRDefault="00EE496D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14:paraId="44D9C112" w14:textId="77777777" w:rsidR="00EE496D" w:rsidRPr="00804D10" w:rsidRDefault="00EE496D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70D0B2BE" w14:textId="77777777" w:rsidR="00EE496D" w:rsidRPr="00804D10" w:rsidRDefault="00EE496D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22.5.11.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14:paraId="11660FBF" w14:textId="77777777" w:rsidR="00EE496D" w:rsidRPr="00804D10" w:rsidRDefault="00EE496D" w:rsidP="00D35B29">
      <w:pPr>
        <w:spacing w:after="29" w:line="257" w:lineRule="auto"/>
        <w:ind w:right="69" w:firstLine="540"/>
        <w:jc w:val="both"/>
      </w:pPr>
      <w:r w:rsidRPr="00804D10">
        <w:t xml:space="preserve">22.6. </w:t>
      </w:r>
      <w:bookmarkStart w:id="1" w:name="_Hlk35510172"/>
      <w:r w:rsidRPr="00804D10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bookmarkEnd w:id="1"/>
    </w:p>
    <w:p w14:paraId="1376DB72" w14:textId="77777777" w:rsidR="00EE496D" w:rsidRPr="00804D10" w:rsidRDefault="00EE496D" w:rsidP="00C0372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04D10">
        <w:rPr>
          <w:lang w:eastAsia="en-US"/>
        </w:rPr>
        <w:t>26.1.1.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в пунктом 10 настоящего Административного регламента и получении положительных подтверждающих сведений на межведомственные запросы.</w:t>
      </w:r>
    </w:p>
    <w:p w14:paraId="51CD5BB6" w14:textId="77777777" w:rsidR="00EE496D" w:rsidRPr="00804D10" w:rsidRDefault="00EE496D" w:rsidP="00C03722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При поступлении заявления с комплектом документов глава Администрации (председатель Комиссии) определяет персональный или количественный состав Комиссии.</w:t>
      </w:r>
    </w:p>
    <w:p w14:paraId="4E4430E7" w14:textId="77777777" w:rsidR="00EE496D" w:rsidRPr="00804D10" w:rsidRDefault="00EE496D" w:rsidP="00525E75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2914FB51" w14:textId="77777777" w:rsidR="00EE496D" w:rsidRPr="00804D10" w:rsidRDefault="00EE496D" w:rsidP="00374F6E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24FA0D65" w14:textId="77777777" w:rsidR="00EE496D" w:rsidRPr="00804D10" w:rsidRDefault="00EE496D" w:rsidP="00374F6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04D10">
        <w:rPr>
          <w:lang w:eastAsia="en-US"/>
        </w:rPr>
        <w:t>26.1.2.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14:paraId="27E0B3A9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7259174F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5EE02563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 заявителю.</w:t>
      </w:r>
    </w:p>
    <w:p w14:paraId="58073230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</w:p>
    <w:p w14:paraId="271D3282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является неотъемлемым приложением к Акту.</w:t>
      </w:r>
    </w:p>
    <w:p w14:paraId="26275B40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lastRenderedPageBreak/>
        <w:t>26.1.8.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14:paraId="4EE47EAA" w14:textId="77777777" w:rsidR="00EE496D" w:rsidRPr="00804D10" w:rsidRDefault="00EE496D" w:rsidP="00374F6E">
      <w:pPr>
        <w:spacing w:line="264" w:lineRule="auto"/>
        <w:ind w:right="69" w:firstLine="540"/>
        <w:jc w:val="both"/>
      </w:pPr>
      <w:r w:rsidRPr="00804D10"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обследования, выставляет начисление в государственную информационную систему о государственных и муниципальных платежах (ГИС ГМП). </w:t>
      </w:r>
    </w:p>
    <w:p w14:paraId="2EDC267C" w14:textId="77777777" w:rsidR="00EE496D" w:rsidRPr="00804D10" w:rsidRDefault="00EE496D" w:rsidP="00374F6E">
      <w:pPr>
        <w:spacing w:after="29" w:line="257" w:lineRule="auto"/>
        <w:ind w:right="69" w:firstLine="540"/>
        <w:jc w:val="both"/>
      </w:pPr>
      <w:r w:rsidRPr="00804D10">
        <w:t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срок не превышающий 5 рабочих дней</w:t>
      </w:r>
    </w:p>
    <w:p w14:paraId="4EBD3E02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14:paraId="4D00C032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14:paraId="30DA2677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14:paraId="3C027713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14:paraId="459EF78F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14:paraId="7E8BF2C0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59ECACBB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- проект разрешения на вырубку зеленых насаждений;</w:t>
      </w:r>
    </w:p>
    <w:p w14:paraId="67AB5ADF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- акт обследования зеленых насаждений (в т.ч. с расчетом компенсационной стоимости);</w:t>
      </w:r>
    </w:p>
    <w:p w14:paraId="33CA0E28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- уведомление об отказе в выдаче разрешения на вырубку зеленых насаждений.</w:t>
      </w:r>
    </w:p>
    <w:p w14:paraId="698DD2A5" w14:textId="77777777"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14:paraId="00D6F40A" w14:textId="77777777" w:rsidR="00EE496D" w:rsidRPr="00804D10" w:rsidRDefault="00EE496D" w:rsidP="003C399B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26.1.14.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14:paraId="515CCCEB" w14:textId="77777777" w:rsidR="00EE496D" w:rsidRPr="00804D10" w:rsidRDefault="00EE496D" w:rsidP="003C399B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27.1. Формирование и выдача результата предоставления Муниципальной услуги</w:t>
      </w:r>
    </w:p>
    <w:p w14:paraId="702E306E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27.1.1.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3704E831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14:paraId="524C7FEF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27.1.3. Специалист Администрации, ответственный за выдачу результата предоставления муниципальной услуги:</w:t>
      </w:r>
    </w:p>
    <w:p w14:paraId="5BD4CF63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устанавливает личность заявителя, в том числе проверяет документ, удостоверяющий личность;</w:t>
      </w:r>
    </w:p>
    <w:p w14:paraId="0E24E175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lastRenderedPageBreak/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37EA0CD6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28FB4496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выдает результат предоставления муниципальной услуги заявителю в одном подлинном экземпляре.</w:t>
      </w:r>
    </w:p>
    <w:p w14:paraId="4A82F5F9" w14:textId="77777777" w:rsidR="00EE496D" w:rsidRPr="00804D10" w:rsidRDefault="00EE496D" w:rsidP="007A4297">
      <w:pPr>
        <w:ind w:right="67" w:firstLine="567"/>
        <w:jc w:val="both"/>
      </w:pPr>
      <w:r w:rsidRPr="00804D10">
        <w:t>27.1.4.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14:paraId="1D23363D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6AE48166" w14:textId="77777777"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27.1.6. Максимальный срок выполнения административной процедуры составляет не более 3 рабочих дней.</w:t>
      </w:r>
    </w:p>
    <w:p w14:paraId="5B450B95" w14:textId="77777777" w:rsidR="00EE496D" w:rsidRPr="00804D10" w:rsidRDefault="00EE496D" w:rsidP="00176717">
      <w:pPr>
        <w:jc w:val="both"/>
        <w:rPr>
          <w:iCs/>
        </w:rPr>
      </w:pPr>
    </w:p>
    <w:p w14:paraId="02DA31C4" w14:textId="77777777" w:rsidR="00EE496D" w:rsidRPr="00804D10" w:rsidRDefault="00EE496D" w:rsidP="00B3094C">
      <w:pPr>
        <w:jc w:val="center"/>
        <w:rPr>
          <w:b/>
        </w:rPr>
      </w:pPr>
      <w:r w:rsidRPr="00804D10">
        <w:rPr>
          <w:b/>
        </w:rPr>
        <w:t>IV. Порядок и формы контроля за исполнением Административного регламента</w:t>
      </w:r>
    </w:p>
    <w:p w14:paraId="07B3EF7E" w14:textId="77777777" w:rsidR="00EE496D" w:rsidRPr="00804D10" w:rsidRDefault="00EE496D" w:rsidP="001C6262"/>
    <w:p w14:paraId="1CF76C9A" w14:textId="77777777" w:rsidR="00EE496D" w:rsidRPr="00804D10" w:rsidRDefault="00EE496D" w:rsidP="00354DD5">
      <w:pPr>
        <w:jc w:val="center"/>
        <w:rPr>
          <w:b/>
        </w:rPr>
      </w:pPr>
      <w:r w:rsidRPr="00804D10">
        <w:rPr>
          <w:b/>
        </w:rPr>
        <w:t xml:space="preserve">28. Порядок осуществления контроля за соблюдением и исполнением должностными лицами </w:t>
      </w:r>
      <w:proofErr w:type="spellStart"/>
      <w:r w:rsidRPr="00804D10">
        <w:rPr>
          <w:b/>
        </w:rPr>
        <w:t>Ивотской</w:t>
      </w:r>
      <w:proofErr w:type="spellEnd"/>
      <w:r w:rsidRPr="00804D10">
        <w:rPr>
          <w:b/>
        </w:rPr>
        <w:t xml:space="preserve"> поселковой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B0E006A" w14:textId="77777777" w:rsidR="00EE496D" w:rsidRPr="00804D10" w:rsidRDefault="00EE496D" w:rsidP="005844BE">
      <w:pPr>
        <w:jc w:val="both"/>
      </w:pPr>
    </w:p>
    <w:p w14:paraId="4332C11B" w14:textId="77777777" w:rsidR="00EE496D" w:rsidRPr="00804D10" w:rsidRDefault="00EE496D" w:rsidP="005844BE">
      <w:pPr>
        <w:jc w:val="both"/>
      </w:pPr>
      <w:r w:rsidRPr="00804D10">
        <w:tab/>
        <w:t>28.1.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14:paraId="0D26FBD5" w14:textId="77777777" w:rsidR="00EE496D" w:rsidRPr="00804D10" w:rsidRDefault="00EE496D" w:rsidP="005844BE">
      <w:pPr>
        <w:jc w:val="both"/>
      </w:pPr>
      <w:r w:rsidRPr="00804D10">
        <w:sym w:font="Symbol" w:char="F02D"/>
      </w:r>
      <w:r w:rsidRPr="00804D10"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14:paraId="2B97D7BF" w14:textId="77777777" w:rsidR="00EE496D" w:rsidRPr="00804D10" w:rsidRDefault="00EE496D" w:rsidP="005844BE">
      <w:pPr>
        <w:jc w:val="both"/>
      </w:pPr>
      <w:r w:rsidRPr="00804D10">
        <w:sym w:font="Symbol" w:char="F02D"/>
      </w:r>
      <w:r w:rsidRPr="00804D10">
        <w:t xml:space="preserve"> контроля за соблюдением порядка предоставления Муниципальной услуги. </w:t>
      </w:r>
    </w:p>
    <w:p w14:paraId="7B3C8B28" w14:textId="77777777" w:rsidR="00EE496D" w:rsidRPr="00804D10" w:rsidRDefault="00EE496D" w:rsidP="005844BE">
      <w:pPr>
        <w:jc w:val="both"/>
      </w:pPr>
      <w:r w:rsidRPr="00804D10">
        <w:tab/>
        <w:t xml:space="preserve">28.2. Текущий контроль осуществляет Глава Администрации. </w:t>
      </w:r>
    </w:p>
    <w:p w14:paraId="5CB37664" w14:textId="77777777" w:rsidR="00EE496D" w:rsidRPr="00804D10" w:rsidRDefault="00EE496D" w:rsidP="005844BE">
      <w:pPr>
        <w:jc w:val="both"/>
      </w:pPr>
      <w:r w:rsidRPr="00804D10">
        <w:tab/>
        <w:t>28.3. Текущий контроль осуществляется в порядке, установленном Главой Администрации для контроля за исполнением правовых актов Администрацией.</w:t>
      </w:r>
    </w:p>
    <w:p w14:paraId="6BD1B3B7" w14:textId="77777777" w:rsidR="00EE496D" w:rsidRPr="00804D10" w:rsidRDefault="00EE496D" w:rsidP="001C6262"/>
    <w:p w14:paraId="66E86811" w14:textId="77777777" w:rsidR="00EE496D" w:rsidRPr="00804D10" w:rsidRDefault="00EE496D" w:rsidP="0007036F">
      <w:pPr>
        <w:jc w:val="center"/>
        <w:rPr>
          <w:b/>
        </w:rPr>
      </w:pPr>
      <w:r w:rsidRPr="00804D10">
        <w:rPr>
          <w:b/>
        </w:rPr>
        <w:t>29.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ED464A" w14:textId="77777777" w:rsidR="00EE496D" w:rsidRPr="00804D10" w:rsidRDefault="00EE496D" w:rsidP="0007036F">
      <w:pPr>
        <w:jc w:val="center"/>
        <w:rPr>
          <w:b/>
        </w:rPr>
      </w:pPr>
    </w:p>
    <w:p w14:paraId="35AE7739" w14:textId="77777777" w:rsidR="00EE496D" w:rsidRPr="00804D10" w:rsidRDefault="00EE496D" w:rsidP="005844BE">
      <w:pPr>
        <w:jc w:val="both"/>
      </w:pPr>
      <w:r w:rsidRPr="00804D10">
        <w:tab/>
        <w:t>29.1.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0120A6BE" w14:textId="77777777" w:rsidR="00EE496D" w:rsidRPr="00804D10" w:rsidRDefault="00EE496D" w:rsidP="005844BE">
      <w:pPr>
        <w:jc w:val="both"/>
      </w:pPr>
      <w:r w:rsidRPr="00804D10">
        <w:tab/>
        <w:t xml:space="preserve">29.2. Порядок осуществления Текущего контроля в администрации устанавливается Главой администрации. </w:t>
      </w:r>
    </w:p>
    <w:p w14:paraId="5CA9831D" w14:textId="77777777" w:rsidR="00EE496D" w:rsidRPr="00804D10" w:rsidRDefault="00EE496D" w:rsidP="005844BE">
      <w:pPr>
        <w:jc w:val="both"/>
      </w:pPr>
      <w:r w:rsidRPr="00804D10">
        <w:tab/>
        <w:t xml:space="preserve">29.3. Плановые проверки Администрации или должностного лица Администрации проводятся не чаще одного раза в два года. </w:t>
      </w:r>
    </w:p>
    <w:p w14:paraId="6E17E34C" w14:textId="77777777" w:rsidR="00EE496D" w:rsidRPr="00804D10" w:rsidRDefault="00EE496D" w:rsidP="005844BE">
      <w:pPr>
        <w:jc w:val="both"/>
      </w:pPr>
      <w:r w:rsidRPr="00804D10">
        <w:tab/>
        <w:t xml:space="preserve">29.4.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14:paraId="2577D844" w14:textId="77777777" w:rsidR="00EE496D" w:rsidRPr="00804D10" w:rsidRDefault="00EE496D" w:rsidP="001C6262"/>
    <w:p w14:paraId="01B073B6" w14:textId="77777777" w:rsidR="00EE496D" w:rsidRPr="00804D10" w:rsidRDefault="00EE496D" w:rsidP="005844BE">
      <w:pPr>
        <w:jc w:val="center"/>
        <w:rPr>
          <w:b/>
        </w:rPr>
      </w:pPr>
      <w:r w:rsidRPr="00804D10">
        <w:rPr>
          <w:b/>
        </w:rPr>
        <w:t xml:space="preserve">30. Ответственность должностных лиц, муниципальных служащих </w:t>
      </w:r>
      <w:proofErr w:type="spellStart"/>
      <w:r w:rsidRPr="00804D10">
        <w:rPr>
          <w:b/>
        </w:rPr>
        <w:t>Ивотской</w:t>
      </w:r>
      <w:proofErr w:type="spellEnd"/>
      <w:r w:rsidRPr="00804D10">
        <w:rPr>
          <w:b/>
        </w:rPr>
        <w:t xml:space="preserve"> поселковой администрации, принимаемые (осуществляемые) ими в ходе предоставления Муниципальной услуги</w:t>
      </w:r>
    </w:p>
    <w:p w14:paraId="6953B9C6" w14:textId="77777777" w:rsidR="00EE496D" w:rsidRPr="00804D10" w:rsidRDefault="00EE496D" w:rsidP="005844BE"/>
    <w:p w14:paraId="4C0AC4A9" w14:textId="77777777" w:rsidR="00EE496D" w:rsidRPr="00804D10" w:rsidRDefault="00EE496D" w:rsidP="00BD043D">
      <w:pPr>
        <w:jc w:val="both"/>
      </w:pPr>
      <w:r w:rsidRPr="00804D10">
        <w:lastRenderedPageBreak/>
        <w:tab/>
        <w:t>30.1.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54276F2B" w14:textId="77777777" w:rsidR="00EE496D" w:rsidRPr="00804D10" w:rsidRDefault="00EE496D" w:rsidP="00BD043D">
      <w:pPr>
        <w:jc w:val="both"/>
      </w:pPr>
      <w:r w:rsidRPr="00804D10">
        <w:tab/>
        <w:t xml:space="preserve">30.2.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14:paraId="07E0B46B" w14:textId="77777777" w:rsidR="00EE496D" w:rsidRPr="00804D10" w:rsidRDefault="00EE496D" w:rsidP="00BD043D">
      <w:pPr>
        <w:jc w:val="both"/>
      </w:pPr>
      <w:r w:rsidRPr="00804D10">
        <w:tab/>
        <w:t>30.3.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14:paraId="527620A5" w14:textId="77777777" w:rsidR="00EE496D" w:rsidRPr="00804D10" w:rsidRDefault="00EE496D" w:rsidP="008058C6">
      <w:pPr>
        <w:jc w:val="both"/>
      </w:pPr>
      <w:r w:rsidRPr="00804D10">
        <w:tab/>
      </w:r>
    </w:p>
    <w:p w14:paraId="18CF477D" w14:textId="77777777" w:rsidR="00EE496D" w:rsidRPr="00804D10" w:rsidRDefault="00EE496D" w:rsidP="005844BE"/>
    <w:p w14:paraId="62F64F50" w14:textId="77777777" w:rsidR="00EE496D" w:rsidRPr="00804D10" w:rsidRDefault="00EE496D" w:rsidP="00BD043D">
      <w:pPr>
        <w:jc w:val="center"/>
        <w:rPr>
          <w:b/>
        </w:rPr>
      </w:pPr>
      <w:r w:rsidRPr="00804D10">
        <w:rPr>
          <w:b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E4DA627" w14:textId="77777777" w:rsidR="00EE496D" w:rsidRPr="00804D10" w:rsidRDefault="00EE496D" w:rsidP="007A4297">
      <w:pPr>
        <w:ind w:firstLine="708"/>
        <w:jc w:val="both"/>
      </w:pPr>
      <w:r w:rsidRPr="00804D10">
        <w:t xml:space="preserve">31.1. Требованиями к порядку и формам Текущего контроля за предоставлением Муниципальной услуги являются: </w:t>
      </w:r>
    </w:p>
    <w:p w14:paraId="23EBE3D6" w14:textId="77777777" w:rsidR="00EE496D" w:rsidRPr="00804D10" w:rsidRDefault="00EE496D" w:rsidP="007A4297">
      <w:pPr>
        <w:ind w:firstLine="708"/>
        <w:jc w:val="both"/>
      </w:pPr>
      <w:r w:rsidRPr="00804D10">
        <w:t xml:space="preserve">- независимость; </w:t>
      </w:r>
    </w:p>
    <w:p w14:paraId="2B904F07" w14:textId="77777777" w:rsidR="00EE496D" w:rsidRPr="00804D10" w:rsidRDefault="00EE496D" w:rsidP="007A4297">
      <w:pPr>
        <w:ind w:firstLine="708"/>
        <w:jc w:val="both"/>
      </w:pPr>
      <w:r w:rsidRPr="00804D10">
        <w:t>- тщательность.</w:t>
      </w:r>
    </w:p>
    <w:p w14:paraId="5A34818E" w14:textId="77777777" w:rsidR="00EE496D" w:rsidRPr="00804D10" w:rsidRDefault="00EE496D" w:rsidP="007A4297">
      <w:pPr>
        <w:ind w:firstLine="708"/>
        <w:jc w:val="both"/>
      </w:pPr>
      <w:r w:rsidRPr="00804D10">
        <w:t>31.2.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2B5AFF67" w14:textId="77777777" w:rsidR="00EE496D" w:rsidRPr="00804D10" w:rsidRDefault="00EE496D" w:rsidP="007A4297">
      <w:pPr>
        <w:ind w:firstLine="708"/>
        <w:jc w:val="both"/>
      </w:pPr>
      <w:r w:rsidRPr="00804D10">
        <w:t xml:space="preserve">31.3.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14:paraId="5D04CB96" w14:textId="77777777" w:rsidR="00EE496D" w:rsidRPr="00804D10" w:rsidRDefault="00EE496D" w:rsidP="007A4297">
      <w:pPr>
        <w:ind w:firstLine="708"/>
        <w:jc w:val="both"/>
      </w:pPr>
      <w:r w:rsidRPr="00804D10">
        <w:t xml:space="preserve">31.4.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14:paraId="1C032A09" w14:textId="77777777" w:rsidR="00EE496D" w:rsidRPr="00804D10" w:rsidRDefault="00EE496D" w:rsidP="007A4297">
      <w:pPr>
        <w:ind w:firstLine="708"/>
        <w:jc w:val="both"/>
      </w:pPr>
      <w:r w:rsidRPr="00804D10">
        <w:t xml:space="preserve">31.5.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40706E5E" w14:textId="77777777" w:rsidR="00EE496D" w:rsidRPr="00804D10" w:rsidRDefault="00EE496D" w:rsidP="007A4297">
      <w:pPr>
        <w:ind w:firstLine="709"/>
        <w:jc w:val="both"/>
      </w:pPr>
      <w:r w:rsidRPr="00804D10">
        <w:t xml:space="preserve">31.6.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446D07C" w14:textId="77777777" w:rsidR="00EE496D" w:rsidRPr="00804D10" w:rsidRDefault="00EE496D" w:rsidP="007A4297">
      <w:pPr>
        <w:ind w:firstLine="709"/>
        <w:jc w:val="both"/>
      </w:pPr>
      <w:r w:rsidRPr="00804D10">
        <w:t>31.7.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14:paraId="1BB8F1B3" w14:textId="77777777" w:rsidR="00EE496D" w:rsidRPr="00804D10" w:rsidRDefault="00EE496D" w:rsidP="005844BE"/>
    <w:p w14:paraId="211D32E6" w14:textId="77777777" w:rsidR="00EE496D" w:rsidRPr="00804D10" w:rsidRDefault="00EE496D" w:rsidP="00BD043D">
      <w:pPr>
        <w:jc w:val="center"/>
        <w:rPr>
          <w:b/>
        </w:rPr>
      </w:pPr>
      <w:r w:rsidRPr="00804D10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14:paraId="78367758" w14:textId="77777777" w:rsidR="00EE496D" w:rsidRPr="00804D10" w:rsidRDefault="00EE496D" w:rsidP="007A4297"/>
    <w:p w14:paraId="5C8D6A58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835AA14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32.2. Заявитель может обратиться с жалобой в том числе в следующих случаях:</w:t>
      </w:r>
    </w:p>
    <w:p w14:paraId="7DCAA19F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1) нарушение срока регистрации запроса заявителя о предоставлении муниципальной услуги;</w:t>
      </w:r>
    </w:p>
    <w:p w14:paraId="61A7413A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нарушение срока предоставления муниципальной услуги;</w:t>
      </w:r>
    </w:p>
    <w:p w14:paraId="687E40A2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4E827CA3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EF467BB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13C6E11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65742D8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CAC0294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8) нарушение срока или порядка выдачи документов по результатам предоставления муниципальной услуги;</w:t>
      </w:r>
    </w:p>
    <w:p w14:paraId="4DEBD03F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 .</w:t>
      </w:r>
    </w:p>
    <w:p w14:paraId="6AA0F1BA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3B665B8A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 Общие требования к порядку подачи и рассмотрения жалобы.</w:t>
      </w:r>
    </w:p>
    <w:p w14:paraId="60D29758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A04FF7C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 xml:space="preserve">32.3.2.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 </w:t>
      </w:r>
      <w:hyperlink r:id="rId9" w:tgtFrame="_blank" w:history="1">
        <w:r w:rsidRPr="00804D10">
          <w:rPr>
            <w:rStyle w:val="ae"/>
            <w:color w:val="auto"/>
            <w:u w:val="none"/>
          </w:rPr>
          <w:t>Единого портала</w:t>
        </w:r>
      </w:hyperlink>
      <w:r w:rsidRPr="00804D10">
        <w:t xml:space="preserve"> государственных и муниципальных услуг (функций), а также может быть принята при личном приеме заявителя.</w:t>
      </w:r>
    </w:p>
    <w:p w14:paraId="7CC9FCD4" w14:textId="77777777"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6BF5477A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32.3.4. Жалоба должна содержать:</w:t>
      </w:r>
    </w:p>
    <w:p w14:paraId="3BC3F3E7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770C400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C1C2118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E2E818B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92C73A9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95DDCC8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32.3.6. По результатам рассмотрения жалобы орган, предоставляющий муниципальную услугу, принимает одно из следующих решений:</w:t>
      </w:r>
    </w:p>
    <w:p w14:paraId="10EBBBF3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</w:p>
    <w:p w14:paraId="3E962435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отказывает в удовлетворении жалобы.</w:t>
      </w:r>
    </w:p>
    <w:p w14:paraId="20F7D14F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E25852F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7352D5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 xml:space="preserve">32.3.7. Не позднее дня, следующего за днем принятия решения, указанного в </w:t>
      </w:r>
      <w:hyperlink r:id="rId10" w:anchor="/document/73537528/entry/92" w:history="1">
        <w:r w:rsidRPr="00804D10">
          <w:rPr>
            <w:rStyle w:val="ae"/>
            <w:color w:val="auto"/>
            <w:u w:val="none"/>
          </w:rPr>
          <w:t>подпункте 32.3.6</w:t>
        </w:r>
      </w:hyperlink>
      <w:r w:rsidRPr="00804D10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33DB1C3" w14:textId="77777777"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0D94D66" w14:textId="77777777" w:rsidR="00EE496D" w:rsidRPr="00804D10" w:rsidRDefault="00EE496D" w:rsidP="007A4297"/>
    <w:p w14:paraId="1B7B0771" w14:textId="77777777" w:rsidR="00EE496D" w:rsidRPr="00804D10" w:rsidRDefault="00EE496D" w:rsidP="007A4297"/>
    <w:p w14:paraId="59D9352B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7CD99885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42BD27B8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6DA98BFE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1C6C7A6C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08A1517C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2FBFCA21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6BBA23C9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5EFBC104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7B289EFA" w14:textId="77777777" w:rsidR="00EE496D" w:rsidRPr="00804D10" w:rsidRDefault="00EE496D" w:rsidP="004F31EB">
      <w:pPr>
        <w:spacing w:line="269" w:lineRule="auto"/>
        <w:ind w:left="152"/>
        <w:jc w:val="right"/>
      </w:pPr>
    </w:p>
    <w:p w14:paraId="6067C592" w14:textId="77777777" w:rsidR="00EE496D" w:rsidRPr="00804D10" w:rsidRDefault="00EE496D" w:rsidP="00F06F41">
      <w:pPr>
        <w:spacing w:line="269" w:lineRule="auto"/>
        <w:ind w:left="6945" w:firstLine="135"/>
        <w:jc w:val="right"/>
        <w:rPr>
          <w:b/>
        </w:rPr>
      </w:pPr>
      <w:r w:rsidRPr="00804D10">
        <w:t>Приложение  1</w:t>
      </w:r>
    </w:p>
    <w:p w14:paraId="0813497C" w14:textId="77777777" w:rsidR="00EE496D" w:rsidRPr="00804D10" w:rsidRDefault="00EE496D" w:rsidP="00646ABD">
      <w:pPr>
        <w:spacing w:line="269" w:lineRule="auto"/>
        <w:ind w:left="5664"/>
        <w:jc w:val="both"/>
      </w:pPr>
      <w:r w:rsidRPr="00804D10">
        <w:lastRenderedPageBreak/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66F6CC8C" w14:textId="77777777" w:rsidR="00EE496D" w:rsidRPr="00804D10" w:rsidRDefault="00EE496D" w:rsidP="004F31EB">
      <w:pPr>
        <w:pStyle w:val="3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25120109" w14:textId="77777777" w:rsidR="00EE496D" w:rsidRPr="00804D10" w:rsidRDefault="00EE496D" w:rsidP="004F31EB">
      <w:pPr>
        <w:spacing w:after="64" w:line="259" w:lineRule="auto"/>
        <w:ind w:right="360"/>
        <w:jc w:val="center"/>
      </w:pPr>
    </w:p>
    <w:p w14:paraId="3EBE7882" w14:textId="77777777" w:rsidR="00EE496D" w:rsidRPr="00804D10" w:rsidRDefault="00EE496D" w:rsidP="004F31EB">
      <w:pPr>
        <w:ind w:left="692" w:right="557"/>
      </w:pPr>
      <w:r w:rsidRPr="00804D10">
        <w:t xml:space="preserve">В Административном регламенте используются следующие термины и определения: </w:t>
      </w:r>
    </w:p>
    <w:p w14:paraId="2C21DC95" w14:textId="77777777" w:rsidR="00EE496D" w:rsidRPr="00804D10" w:rsidRDefault="00EE496D" w:rsidP="004F31EB">
      <w:pPr>
        <w:spacing w:line="259" w:lineRule="auto"/>
        <w:ind w:left="682"/>
      </w:pPr>
    </w:p>
    <w:tbl>
      <w:tblPr>
        <w:tblW w:w="10093" w:type="dxa"/>
        <w:tblInd w:w="142" w:type="dxa"/>
        <w:tblCellMar>
          <w:top w:w="5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355"/>
        <w:gridCol w:w="7320"/>
      </w:tblGrid>
      <w:tr w:rsidR="00EE496D" w:rsidRPr="00804D10" w14:paraId="5D896A53" w14:textId="77777777" w:rsidTr="006A13B0">
        <w:trPr>
          <w:trHeight w:val="624"/>
        </w:trPr>
        <w:tc>
          <w:tcPr>
            <w:tcW w:w="2418" w:type="dxa"/>
          </w:tcPr>
          <w:p w14:paraId="2A18134D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Зеленые насаждения </w:t>
            </w:r>
          </w:p>
        </w:tc>
        <w:tc>
          <w:tcPr>
            <w:tcW w:w="355" w:type="dxa"/>
          </w:tcPr>
          <w:p w14:paraId="78A93C46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  <w:p w14:paraId="0F7A3854" w14:textId="77777777" w:rsidR="00EE496D" w:rsidRPr="00804D10" w:rsidRDefault="00EE496D" w:rsidP="006A13B0">
            <w:pPr>
              <w:spacing w:line="259" w:lineRule="auto"/>
            </w:pPr>
          </w:p>
        </w:tc>
        <w:tc>
          <w:tcPr>
            <w:tcW w:w="7320" w:type="dxa"/>
          </w:tcPr>
          <w:p w14:paraId="5ECF9B65" w14:textId="77777777" w:rsidR="00EE496D" w:rsidRPr="00804D10" w:rsidRDefault="00EE496D" w:rsidP="006A13B0">
            <w:pPr>
              <w:spacing w:line="258" w:lineRule="auto"/>
              <w:ind w:right="151"/>
            </w:pPr>
            <w:r w:rsidRPr="00804D10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EE496D" w:rsidRPr="00804D10" w14:paraId="54087563" w14:textId="77777777" w:rsidTr="006A13B0">
        <w:trPr>
          <w:trHeight w:val="974"/>
        </w:trPr>
        <w:tc>
          <w:tcPr>
            <w:tcW w:w="2418" w:type="dxa"/>
          </w:tcPr>
          <w:p w14:paraId="7BC0DCEC" w14:textId="77777777" w:rsidR="00EE496D" w:rsidRPr="00804D10" w:rsidRDefault="00EE496D" w:rsidP="006A13B0">
            <w:pPr>
              <w:spacing w:line="277" w:lineRule="auto"/>
            </w:pPr>
            <w:r w:rsidRPr="00804D10">
              <w:t xml:space="preserve">Компенсационная стоимость </w:t>
            </w:r>
          </w:p>
        </w:tc>
        <w:tc>
          <w:tcPr>
            <w:tcW w:w="355" w:type="dxa"/>
          </w:tcPr>
          <w:p w14:paraId="30E843B8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597AB898" w14:textId="77777777" w:rsidR="00EE496D" w:rsidRPr="00804D10" w:rsidRDefault="00EE496D" w:rsidP="006A13B0">
            <w:pPr>
              <w:spacing w:line="259" w:lineRule="auto"/>
              <w:ind w:right="153"/>
            </w:pPr>
            <w:r w:rsidRPr="00804D10"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EE496D" w:rsidRPr="00804D10" w14:paraId="708AF3DC" w14:textId="77777777" w:rsidTr="006A13B0">
        <w:trPr>
          <w:trHeight w:val="1120"/>
        </w:trPr>
        <w:tc>
          <w:tcPr>
            <w:tcW w:w="2418" w:type="dxa"/>
          </w:tcPr>
          <w:p w14:paraId="638C2C75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Компенсационное озеленение </w:t>
            </w:r>
          </w:p>
        </w:tc>
        <w:tc>
          <w:tcPr>
            <w:tcW w:w="355" w:type="dxa"/>
          </w:tcPr>
          <w:p w14:paraId="13926803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72ACF6F4" w14:textId="77777777" w:rsidR="00EE496D" w:rsidRPr="00804D10" w:rsidRDefault="00EE496D" w:rsidP="006A13B0">
            <w:pPr>
              <w:spacing w:line="259" w:lineRule="auto"/>
              <w:ind w:right="155"/>
            </w:pPr>
            <w:r w:rsidRPr="00804D10"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EE496D" w:rsidRPr="00804D10" w14:paraId="1FD19D10" w14:textId="77777777" w:rsidTr="006A13B0">
        <w:trPr>
          <w:trHeight w:val="696"/>
        </w:trPr>
        <w:tc>
          <w:tcPr>
            <w:tcW w:w="2418" w:type="dxa"/>
          </w:tcPr>
          <w:p w14:paraId="1DBA3DA1" w14:textId="77777777" w:rsidR="00EE496D" w:rsidRPr="00804D10" w:rsidRDefault="00EE496D" w:rsidP="006A13B0">
            <w:pPr>
              <w:spacing w:line="259" w:lineRule="auto"/>
              <w:ind w:right="11"/>
            </w:pPr>
            <w:r w:rsidRPr="00804D10">
              <w:t xml:space="preserve">Муниципальная  услуга </w:t>
            </w:r>
          </w:p>
        </w:tc>
        <w:tc>
          <w:tcPr>
            <w:tcW w:w="355" w:type="dxa"/>
          </w:tcPr>
          <w:p w14:paraId="0CDB02F6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490D570E" w14:textId="77777777" w:rsidR="00EE496D" w:rsidRPr="00804D10" w:rsidRDefault="00EE496D" w:rsidP="006A13B0">
            <w:pPr>
              <w:spacing w:line="259" w:lineRule="auto"/>
              <w:ind w:right="156"/>
            </w:pPr>
            <w:r w:rsidRPr="00804D10">
              <w:t xml:space="preserve">муниципальная услуга  «Выдача разрешений на право вырубки зеленых насаждений на территории </w:t>
            </w:r>
            <w:proofErr w:type="spellStart"/>
            <w:r w:rsidRPr="00804D10">
              <w:t>Ивотского</w:t>
            </w:r>
            <w:proofErr w:type="spellEnd"/>
            <w:r w:rsidRPr="00804D10">
              <w:t xml:space="preserve"> городского поселения Дятьковского района Брянской области»; </w:t>
            </w:r>
          </w:p>
        </w:tc>
      </w:tr>
      <w:tr w:rsidR="00EE496D" w:rsidRPr="00804D10" w14:paraId="118D78BA" w14:textId="77777777" w:rsidTr="006A13B0">
        <w:trPr>
          <w:trHeight w:val="834"/>
        </w:trPr>
        <w:tc>
          <w:tcPr>
            <w:tcW w:w="2418" w:type="dxa"/>
          </w:tcPr>
          <w:p w14:paraId="478334A5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Заявитель </w:t>
            </w:r>
          </w:p>
        </w:tc>
        <w:tc>
          <w:tcPr>
            <w:tcW w:w="355" w:type="dxa"/>
          </w:tcPr>
          <w:p w14:paraId="0F8782E0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5CB47230" w14:textId="77777777" w:rsidR="00EE496D" w:rsidRPr="00804D10" w:rsidRDefault="00EE496D" w:rsidP="006A13B0">
            <w:pPr>
              <w:spacing w:line="259" w:lineRule="auto"/>
              <w:ind w:right="152"/>
            </w:pPr>
            <w:r w:rsidRPr="00804D10">
              <w:t xml:space="preserve">лицо, обращающееся с Заявлением о предоставлении муниципальной услуги «Выдача разрешений на право вырубки зеленых насаждений на территории </w:t>
            </w:r>
            <w:proofErr w:type="spellStart"/>
            <w:r w:rsidRPr="00804D10">
              <w:t>Ивотского</w:t>
            </w:r>
            <w:proofErr w:type="spellEnd"/>
            <w:r w:rsidRPr="00804D10">
              <w:t xml:space="preserve"> городского поселения Дятьковского района Брянской области»; </w:t>
            </w:r>
          </w:p>
        </w:tc>
      </w:tr>
      <w:tr w:rsidR="00EE496D" w:rsidRPr="00804D10" w14:paraId="044A3183" w14:textId="77777777" w:rsidTr="006A13B0">
        <w:trPr>
          <w:trHeight w:val="828"/>
        </w:trPr>
        <w:tc>
          <w:tcPr>
            <w:tcW w:w="2418" w:type="dxa"/>
          </w:tcPr>
          <w:p w14:paraId="7B5D3083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МФЦ </w:t>
            </w:r>
          </w:p>
        </w:tc>
        <w:tc>
          <w:tcPr>
            <w:tcW w:w="355" w:type="dxa"/>
          </w:tcPr>
          <w:p w14:paraId="411B1397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46CB6764" w14:textId="77777777" w:rsidR="00EE496D" w:rsidRPr="00804D10" w:rsidRDefault="00EE496D" w:rsidP="006A13B0">
            <w:pPr>
              <w:spacing w:line="278" w:lineRule="auto"/>
            </w:pPr>
            <w:r w:rsidRPr="00804D10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EE496D" w:rsidRPr="00804D10" w14:paraId="5ABBFBC2" w14:textId="77777777" w:rsidTr="006A13B0">
        <w:trPr>
          <w:trHeight w:val="552"/>
        </w:trPr>
        <w:tc>
          <w:tcPr>
            <w:tcW w:w="2418" w:type="dxa"/>
          </w:tcPr>
          <w:p w14:paraId="2D5A1B53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Сеть Интернет </w:t>
            </w:r>
          </w:p>
        </w:tc>
        <w:tc>
          <w:tcPr>
            <w:tcW w:w="355" w:type="dxa"/>
          </w:tcPr>
          <w:p w14:paraId="74D7037C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77AD9F0F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информационно-телекоммуникационная сеть «Интернет»; </w:t>
            </w:r>
          </w:p>
        </w:tc>
      </w:tr>
      <w:tr w:rsidR="00EE496D" w:rsidRPr="00804D10" w14:paraId="4AC8541C" w14:textId="77777777" w:rsidTr="006A13B0">
        <w:trPr>
          <w:trHeight w:val="696"/>
        </w:trPr>
        <w:tc>
          <w:tcPr>
            <w:tcW w:w="2418" w:type="dxa"/>
          </w:tcPr>
          <w:p w14:paraId="78B61E4F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РПГУ </w:t>
            </w:r>
          </w:p>
        </w:tc>
        <w:tc>
          <w:tcPr>
            <w:tcW w:w="355" w:type="dxa"/>
          </w:tcPr>
          <w:p w14:paraId="7DB5BEEC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14:paraId="406A5840" w14:textId="77777777" w:rsidR="00EE496D" w:rsidRPr="00804D10" w:rsidRDefault="00EE496D" w:rsidP="006A13B0">
            <w:pPr>
              <w:spacing w:line="238" w:lineRule="auto"/>
              <w:ind w:right="152"/>
            </w:pPr>
            <w:r w:rsidRPr="00804D10">
              <w:t>государственная информационная система Брянской области «Портал государственных и муниципальных услуг Брянской области»</w:t>
            </w:r>
            <w:hyperlink r:id="rId11">
              <w:r w:rsidRPr="00804D10">
                <w:t>;</w:t>
              </w:r>
            </w:hyperlink>
          </w:p>
        </w:tc>
      </w:tr>
      <w:tr w:rsidR="00EE496D" w:rsidRPr="00804D10" w14:paraId="66AEE328" w14:textId="77777777" w:rsidTr="006A13B0">
        <w:trPr>
          <w:trHeight w:val="547"/>
        </w:trPr>
        <w:tc>
          <w:tcPr>
            <w:tcW w:w="2418" w:type="dxa"/>
          </w:tcPr>
          <w:p w14:paraId="024F8D3E" w14:textId="77777777" w:rsidR="00EE496D" w:rsidRPr="00804D10" w:rsidRDefault="00EE496D" w:rsidP="006A13B0">
            <w:pPr>
              <w:spacing w:line="259" w:lineRule="auto"/>
            </w:pPr>
            <w:r w:rsidRPr="00804D10">
              <w:t>РГУ</w:t>
            </w:r>
          </w:p>
        </w:tc>
        <w:tc>
          <w:tcPr>
            <w:tcW w:w="355" w:type="dxa"/>
          </w:tcPr>
          <w:p w14:paraId="40EA398C" w14:textId="77777777" w:rsidR="00EE496D" w:rsidRPr="00804D10" w:rsidRDefault="00EE496D" w:rsidP="006A13B0">
            <w:pPr>
              <w:spacing w:line="259" w:lineRule="auto"/>
            </w:pPr>
          </w:p>
        </w:tc>
        <w:tc>
          <w:tcPr>
            <w:tcW w:w="7320" w:type="dxa"/>
          </w:tcPr>
          <w:p w14:paraId="74AE8846" w14:textId="77777777" w:rsidR="00EE496D" w:rsidRPr="00804D10" w:rsidRDefault="00EE496D" w:rsidP="006A13B0">
            <w:pPr>
              <w:spacing w:line="259" w:lineRule="auto"/>
            </w:pPr>
            <w:r w:rsidRPr="00804D10">
              <w:t>региональная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14:paraId="5E4D6DF1" w14:textId="77777777" w:rsidR="00EE496D" w:rsidRPr="00804D10" w:rsidRDefault="00EE496D" w:rsidP="004F31EB">
      <w:pPr>
        <w:spacing w:after="4" w:line="286" w:lineRule="auto"/>
        <w:ind w:left="2895" w:right="52" w:hanging="2753"/>
      </w:pPr>
      <w:r w:rsidRPr="00804D10">
        <w:t xml:space="preserve">Заявление </w:t>
      </w:r>
      <w:r w:rsidRPr="00804D10">
        <w:tab/>
        <w:t xml:space="preserve">– запрос о предоставлении муниципальной услуги, представленный любым предусмотренным Административным регламентом способом. </w:t>
      </w:r>
    </w:p>
    <w:p w14:paraId="5B7F8C6B" w14:textId="77777777" w:rsidR="00EE496D" w:rsidRPr="00804D10" w:rsidRDefault="00EE496D" w:rsidP="004F31EB">
      <w:pPr>
        <w:spacing w:after="20" w:line="259" w:lineRule="auto"/>
        <w:ind w:left="2895"/>
      </w:pPr>
    </w:p>
    <w:p w14:paraId="473AC4DB" w14:textId="77777777" w:rsidR="00EE496D" w:rsidRPr="00804D10" w:rsidRDefault="00EE496D" w:rsidP="004F31EB">
      <w:pPr>
        <w:spacing w:line="259" w:lineRule="auto"/>
        <w:ind w:left="142"/>
      </w:pPr>
    </w:p>
    <w:p w14:paraId="349ED32F" w14:textId="77777777" w:rsidR="00EE496D" w:rsidRPr="00804D10" w:rsidRDefault="00EE496D" w:rsidP="004F31EB">
      <w:pPr>
        <w:spacing w:line="259" w:lineRule="auto"/>
        <w:ind w:left="142"/>
      </w:pPr>
    </w:p>
    <w:p w14:paraId="4C1892CE" w14:textId="77777777"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14:paraId="65C4D5C8" w14:textId="77777777"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14:paraId="4B4A378B" w14:textId="77777777"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14:paraId="794199D2" w14:textId="77777777" w:rsidR="00EE496D" w:rsidRPr="00804D10" w:rsidRDefault="00EE496D" w:rsidP="00F06F41">
      <w:pPr>
        <w:spacing w:after="3" w:line="259" w:lineRule="auto"/>
        <w:ind w:left="7080" w:right="50" w:firstLine="8"/>
        <w:jc w:val="right"/>
      </w:pPr>
      <w:r w:rsidRPr="00804D10">
        <w:t>Приложение 2</w:t>
      </w:r>
    </w:p>
    <w:p w14:paraId="64B714AF" w14:textId="77777777" w:rsidR="00EE496D" w:rsidRPr="00804D10" w:rsidRDefault="00EE496D" w:rsidP="00790F0C">
      <w:pPr>
        <w:spacing w:after="25" w:line="255" w:lineRule="auto"/>
        <w:ind w:left="5664"/>
        <w:jc w:val="both"/>
      </w:pPr>
      <w:r w:rsidRPr="00804D10">
        <w:lastRenderedPageBreak/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5EA1601A" w14:textId="77777777" w:rsidR="00EE496D" w:rsidRPr="00804D10" w:rsidRDefault="00EE496D" w:rsidP="00790F0C">
      <w:pPr>
        <w:spacing w:after="25" w:line="255" w:lineRule="auto"/>
        <w:ind w:left="5664"/>
        <w:jc w:val="both"/>
      </w:pPr>
    </w:p>
    <w:p w14:paraId="6FF0C02D" w14:textId="77777777" w:rsidR="00EE496D" w:rsidRPr="00BD100A" w:rsidRDefault="00EE496D" w:rsidP="002947E1">
      <w:pPr>
        <w:spacing w:after="4" w:line="271" w:lineRule="auto"/>
        <w:ind w:left="789" w:hanging="638"/>
        <w:jc w:val="center"/>
        <w:rPr>
          <w:b/>
        </w:rPr>
      </w:pPr>
      <w:r w:rsidRPr="00804D10">
        <w:rPr>
          <w:b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</w:p>
    <w:p w14:paraId="02096C6C" w14:textId="77777777" w:rsidR="00EE496D" w:rsidRPr="00BD100A" w:rsidRDefault="00EE496D" w:rsidP="002947E1">
      <w:pPr>
        <w:spacing w:after="4" w:line="271" w:lineRule="auto"/>
        <w:ind w:left="789" w:hanging="638"/>
        <w:jc w:val="center"/>
      </w:pPr>
    </w:p>
    <w:p w14:paraId="3E911844" w14:textId="77777777" w:rsidR="00EE496D" w:rsidRPr="00804D10" w:rsidRDefault="00EE496D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b/>
        </w:rPr>
      </w:pPr>
      <w:proofErr w:type="spellStart"/>
      <w:r w:rsidRPr="00804D10">
        <w:rPr>
          <w:b/>
        </w:rPr>
        <w:t>Ивотская</w:t>
      </w:r>
      <w:proofErr w:type="spellEnd"/>
      <w:r w:rsidRPr="00804D10">
        <w:rPr>
          <w:b/>
        </w:rPr>
        <w:t xml:space="preserve"> поселковая администрация Дятьковского муниципального района Брянской области </w:t>
      </w:r>
    </w:p>
    <w:p w14:paraId="5F5CC8E9" w14:textId="77777777" w:rsidR="00EE496D" w:rsidRPr="00804D10" w:rsidRDefault="00EE496D" w:rsidP="002947E1">
      <w:pPr>
        <w:pStyle w:val="a7"/>
        <w:spacing w:after="4" w:line="286" w:lineRule="auto"/>
        <w:ind w:left="715" w:right="3047"/>
        <w:rPr>
          <w:b/>
        </w:rPr>
      </w:pPr>
    </w:p>
    <w:p w14:paraId="05948C2F" w14:textId="77777777" w:rsidR="00EE496D" w:rsidRPr="00804D10" w:rsidRDefault="00EE496D" w:rsidP="004230E9">
      <w:pPr>
        <w:spacing w:after="4" w:line="286" w:lineRule="auto"/>
        <w:ind w:left="355" w:right="3047"/>
      </w:pPr>
      <w:r w:rsidRPr="00804D10">
        <w:t xml:space="preserve">Место нахождения: Брянская область, Дятьковский район, п. </w:t>
      </w:r>
      <w:proofErr w:type="spellStart"/>
      <w:r w:rsidRPr="00804D10">
        <w:t>Ивот</w:t>
      </w:r>
      <w:proofErr w:type="spellEnd"/>
      <w:r w:rsidRPr="00804D10">
        <w:t xml:space="preserve">, ул. Пролетарская, д. 19 </w:t>
      </w:r>
    </w:p>
    <w:p w14:paraId="2ED28C04" w14:textId="77777777" w:rsidR="00EE496D" w:rsidRPr="00804D10" w:rsidRDefault="00EE496D" w:rsidP="004230E9">
      <w:pPr>
        <w:spacing w:after="4" w:line="286" w:lineRule="auto"/>
        <w:ind w:right="3047"/>
      </w:pPr>
      <w:r w:rsidRPr="00804D10">
        <w:t xml:space="preserve">График работы: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1"/>
        <w:gridCol w:w="4554"/>
      </w:tblGrid>
      <w:tr w:rsidR="00EE496D" w:rsidRPr="00804D10" w14:paraId="5B2BE1B0" w14:textId="77777777" w:rsidTr="006A13B0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5E523DFB" w14:textId="77777777" w:rsidR="00EE496D" w:rsidRPr="00804D10" w:rsidRDefault="00EE496D" w:rsidP="006A13B0">
            <w:pPr>
              <w:spacing w:after="19" w:line="259" w:lineRule="auto"/>
            </w:pPr>
          </w:p>
          <w:p w14:paraId="1420BFCC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>Понедельник:</w:t>
            </w:r>
            <w:r w:rsidRPr="00804D10">
              <w:rPr>
                <w:i/>
              </w:rPr>
              <w:t xml:space="preserve"> 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76AA104" w14:textId="77777777" w:rsidR="00EE496D" w:rsidRPr="00804D10" w:rsidRDefault="00EE496D" w:rsidP="006A13B0">
            <w:pPr>
              <w:spacing w:after="11" w:line="259" w:lineRule="auto"/>
              <w:jc w:val="center"/>
            </w:pPr>
          </w:p>
          <w:p w14:paraId="60B00139" w14:textId="77777777"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14:paraId="6A83CA52" w14:textId="77777777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3D7E120D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Вторник: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88752E4" w14:textId="77777777"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14:paraId="7FDCB12D" w14:textId="77777777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5CF58F4B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Среда: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5387127A" w14:textId="77777777"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14:paraId="6AC37DDB" w14:textId="77777777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508609E7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Четверг: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136B4D1" w14:textId="77777777"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14:paraId="4E9D49F7" w14:textId="77777777" w:rsidTr="006A13B0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68C022C8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Пятница: </w:t>
            </w:r>
            <w:r w:rsidRPr="00804D10">
              <w:rPr>
                <w:i/>
              </w:rPr>
              <w:t>8:30-16:30час.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E0345E6" w14:textId="77777777" w:rsidR="00EE496D" w:rsidRPr="00804D10" w:rsidRDefault="00EE496D" w:rsidP="006A13B0">
            <w:pPr>
              <w:spacing w:line="259" w:lineRule="auto"/>
            </w:pPr>
          </w:p>
        </w:tc>
      </w:tr>
    </w:tbl>
    <w:p w14:paraId="032B7887" w14:textId="77777777" w:rsidR="00EE496D" w:rsidRPr="00804D10" w:rsidRDefault="00EE496D" w:rsidP="00E62B6D">
      <w:pPr>
        <w:tabs>
          <w:tab w:val="center" w:pos="994"/>
          <w:tab w:val="center" w:pos="6253"/>
        </w:tabs>
      </w:pPr>
      <w:r w:rsidRPr="00804D10">
        <w:tab/>
        <w:t>Суббота: выходной</w:t>
      </w:r>
      <w:r w:rsidRPr="00804D10">
        <w:tab/>
      </w:r>
    </w:p>
    <w:p w14:paraId="35BB86D2" w14:textId="77777777" w:rsidR="00EE496D" w:rsidRPr="00804D10" w:rsidRDefault="00EE496D" w:rsidP="00E62B6D">
      <w:pPr>
        <w:tabs>
          <w:tab w:val="center" w:pos="1242"/>
          <w:tab w:val="center" w:pos="6200"/>
        </w:tabs>
      </w:pPr>
      <w:r w:rsidRPr="00804D10">
        <w:tab/>
        <w:t xml:space="preserve">         Воскресенье: выходной</w:t>
      </w:r>
      <w:r w:rsidRPr="00804D10">
        <w:tab/>
      </w:r>
    </w:p>
    <w:p w14:paraId="762FED78" w14:textId="77777777" w:rsidR="00EE496D" w:rsidRPr="00804D10" w:rsidRDefault="00EE496D" w:rsidP="00E62B6D">
      <w:pPr>
        <w:spacing w:after="17" w:line="259" w:lineRule="auto"/>
        <w:ind w:left="427"/>
      </w:pPr>
    </w:p>
    <w:p w14:paraId="27B61ADE" w14:textId="77777777" w:rsidR="00EE496D" w:rsidRPr="00804D10" w:rsidRDefault="00EE496D" w:rsidP="00E62B6D">
      <w:pPr>
        <w:ind w:left="437" w:right="557"/>
      </w:pPr>
      <w:r w:rsidRPr="00804D10">
        <w:t>Контактный телефон Администрации:  8-48-333-4-44-27</w:t>
      </w:r>
    </w:p>
    <w:p w14:paraId="10317D4F" w14:textId="77777777" w:rsidR="00EE496D" w:rsidRPr="00804D10" w:rsidRDefault="00EE496D" w:rsidP="00E62B6D">
      <w:pPr>
        <w:spacing w:line="259" w:lineRule="auto"/>
        <w:ind w:left="427"/>
      </w:pPr>
    </w:p>
    <w:p w14:paraId="55A0FE30" w14:textId="77777777" w:rsidR="00EE496D" w:rsidRPr="00804D10" w:rsidRDefault="00EE496D" w:rsidP="00E62B6D">
      <w:pPr>
        <w:ind w:firstLine="427"/>
      </w:pPr>
      <w:r w:rsidRPr="00804D10"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6"/>
        <w:gridCol w:w="4909"/>
      </w:tblGrid>
      <w:tr w:rsidR="00EE496D" w:rsidRPr="00804D10" w14:paraId="1E408CEA" w14:textId="77777777" w:rsidTr="006A13B0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1C446403" w14:textId="77777777" w:rsidR="00EE496D" w:rsidRPr="00804D10" w:rsidRDefault="00EE496D" w:rsidP="006A13B0">
            <w:pPr>
              <w:spacing w:after="19" w:line="259" w:lineRule="auto"/>
            </w:pPr>
          </w:p>
          <w:p w14:paraId="06BD8223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>Понедельник</w:t>
            </w:r>
            <w:r w:rsidRPr="00804D10">
              <w:rPr>
                <w:i/>
              </w:rPr>
              <w:t>: 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2F363149" w14:textId="77777777" w:rsidR="00EE496D" w:rsidRPr="00804D10" w:rsidRDefault="00EE496D" w:rsidP="006A13B0">
            <w:pPr>
              <w:spacing w:after="11" w:line="259" w:lineRule="auto"/>
              <w:ind w:left="355"/>
              <w:jc w:val="center"/>
            </w:pPr>
          </w:p>
          <w:p w14:paraId="4D0D9CAE" w14:textId="77777777" w:rsidR="00EE496D" w:rsidRPr="00804D10" w:rsidRDefault="00EE496D" w:rsidP="006A13B0">
            <w:pPr>
              <w:spacing w:line="259" w:lineRule="auto"/>
              <w:ind w:right="62"/>
              <w:jc w:val="center"/>
            </w:pPr>
          </w:p>
        </w:tc>
      </w:tr>
      <w:tr w:rsidR="00EE496D" w:rsidRPr="00804D10" w14:paraId="106EA002" w14:textId="77777777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2D6AAE59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Вторник: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70AF4ECA" w14:textId="77777777"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14:paraId="75A8C56C" w14:textId="77777777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7EFD33AE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Среда: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52B49AF0" w14:textId="77777777"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14:paraId="772B48F7" w14:textId="77777777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66AAB113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Четверг: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3D581506" w14:textId="77777777"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14:paraId="1E43577C" w14:textId="77777777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529B1800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Пятница: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22F4A3F9" w14:textId="77777777" w:rsidR="00EE496D" w:rsidRPr="00804D10" w:rsidRDefault="00EE496D" w:rsidP="006A13B0">
            <w:pPr>
              <w:spacing w:line="259" w:lineRule="auto"/>
              <w:ind w:right="62"/>
            </w:pPr>
          </w:p>
        </w:tc>
      </w:tr>
      <w:tr w:rsidR="00EE496D" w:rsidRPr="00804D10" w14:paraId="23187786" w14:textId="77777777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187FE33A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Суббота: </w:t>
            </w:r>
            <w:r w:rsidRPr="00804D10">
              <w:rPr>
                <w:sz w:val="22"/>
                <w:szCs w:val="22"/>
              </w:rPr>
              <w:t>выходной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7D3CDDDE" w14:textId="77777777"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14:paraId="0CC46FEB" w14:textId="77777777" w:rsidTr="006A13B0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7CAE1C7A" w14:textId="77777777"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Воскресенье: </w:t>
            </w:r>
            <w:r w:rsidRPr="00804D10">
              <w:rPr>
                <w:sz w:val="22"/>
                <w:szCs w:val="22"/>
              </w:rPr>
              <w:t>выходной</w:t>
            </w:r>
          </w:p>
          <w:p w14:paraId="3E877B7E" w14:textId="77777777" w:rsidR="00EE496D" w:rsidRPr="00804D10" w:rsidRDefault="00EE496D" w:rsidP="006A13B0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14:paraId="6E995E52" w14:textId="77777777" w:rsidR="00EE496D" w:rsidRPr="00804D10" w:rsidRDefault="00EE496D" w:rsidP="006A13B0">
            <w:pPr>
              <w:spacing w:line="259" w:lineRule="auto"/>
              <w:ind w:left="190"/>
              <w:jc w:val="center"/>
            </w:pPr>
          </w:p>
        </w:tc>
      </w:tr>
    </w:tbl>
    <w:p w14:paraId="67065539" w14:textId="77777777" w:rsidR="00EE496D" w:rsidRPr="00804D10" w:rsidRDefault="00EE496D" w:rsidP="00C6710D">
      <w:pPr>
        <w:spacing w:after="4" w:line="286" w:lineRule="auto"/>
        <w:ind w:left="355" w:right="3047"/>
      </w:pPr>
      <w:r w:rsidRPr="00804D10">
        <w:t xml:space="preserve">Почтовый адрес Администрации: 242650, Брянская область, Дятьковский район, п. </w:t>
      </w:r>
      <w:proofErr w:type="spellStart"/>
      <w:r w:rsidRPr="00804D10">
        <w:t>Ивот</w:t>
      </w:r>
      <w:proofErr w:type="spellEnd"/>
      <w:r w:rsidRPr="00804D10">
        <w:t xml:space="preserve">, ул. Пролетарская, д. 19 </w:t>
      </w:r>
    </w:p>
    <w:p w14:paraId="79005727" w14:textId="77777777" w:rsidR="00EE496D" w:rsidRPr="00804D10" w:rsidRDefault="00EE496D" w:rsidP="00E62B6D">
      <w:pPr>
        <w:ind w:firstLine="427"/>
      </w:pPr>
    </w:p>
    <w:p w14:paraId="1D1C5F24" w14:textId="77777777" w:rsidR="00EE496D" w:rsidRPr="00804D10" w:rsidRDefault="00EE496D" w:rsidP="00E62B6D">
      <w:pPr>
        <w:ind w:left="437" w:right="557"/>
      </w:pPr>
      <w:r w:rsidRPr="00804D10">
        <w:t xml:space="preserve">Адрес электронной почты: </w:t>
      </w:r>
      <w:proofErr w:type="spellStart"/>
      <w:r w:rsidRPr="00804D10">
        <w:rPr>
          <w:lang w:val="en-US"/>
        </w:rPr>
        <w:t>ivot</w:t>
      </w:r>
      <w:proofErr w:type="spellEnd"/>
      <w:r w:rsidRPr="00804D10">
        <w:t>-</w:t>
      </w:r>
      <w:r w:rsidRPr="00804D10">
        <w:rPr>
          <w:lang w:val="en-US"/>
        </w:rPr>
        <w:t>admi</w:t>
      </w:r>
      <w:r w:rsidRPr="00804D10">
        <w:t>2011@</w:t>
      </w:r>
      <w:proofErr w:type="spellStart"/>
      <w:r w:rsidRPr="00804D10">
        <w:rPr>
          <w:lang w:val="en-US"/>
        </w:rPr>
        <w:t>yandex</w:t>
      </w:r>
      <w:proofErr w:type="spellEnd"/>
      <w:r w:rsidRPr="00804D10">
        <w:t>.</w:t>
      </w:r>
      <w:proofErr w:type="spellStart"/>
      <w:r w:rsidRPr="00804D10">
        <w:rPr>
          <w:lang w:val="en-US"/>
        </w:rPr>
        <w:t>ru</w:t>
      </w:r>
      <w:proofErr w:type="spellEnd"/>
    </w:p>
    <w:p w14:paraId="647AB82D" w14:textId="77777777" w:rsidR="00EE496D" w:rsidRPr="00804D10" w:rsidRDefault="00EE496D" w:rsidP="00E62B6D">
      <w:pPr>
        <w:ind w:left="437" w:right="557"/>
      </w:pPr>
      <w:r w:rsidRPr="00804D10">
        <w:t xml:space="preserve">Официальный сайт в сети Интернет: </w:t>
      </w:r>
      <w:r w:rsidRPr="00804D10">
        <w:rPr>
          <w:lang w:val="en-US"/>
        </w:rPr>
        <w:t>www</w:t>
      </w:r>
      <w:r w:rsidRPr="00804D10">
        <w:t>.</w:t>
      </w:r>
      <w:proofErr w:type="spellStart"/>
      <w:r w:rsidRPr="00804D10">
        <w:rPr>
          <w:lang w:val="en-US"/>
        </w:rPr>
        <w:t>ivotadm</w:t>
      </w:r>
      <w:proofErr w:type="spellEnd"/>
      <w:r w:rsidRPr="00804D10">
        <w:t>.</w:t>
      </w:r>
      <w:proofErr w:type="spellStart"/>
      <w:r w:rsidRPr="00804D10">
        <w:rPr>
          <w:lang w:val="en-US"/>
        </w:rPr>
        <w:t>ru</w:t>
      </w:r>
      <w:proofErr w:type="spellEnd"/>
    </w:p>
    <w:p w14:paraId="52F876DB" w14:textId="77777777" w:rsidR="00EE496D" w:rsidRPr="00804D10" w:rsidRDefault="00EE496D" w:rsidP="00E62B6D">
      <w:pPr>
        <w:tabs>
          <w:tab w:val="left" w:pos="1221"/>
        </w:tabs>
      </w:pPr>
    </w:p>
    <w:p w14:paraId="20F4879A" w14:textId="77777777" w:rsidR="00EE496D" w:rsidRPr="00804D10" w:rsidRDefault="00EE496D" w:rsidP="00E62B6D">
      <w:pPr>
        <w:tabs>
          <w:tab w:val="left" w:pos="1221"/>
        </w:tabs>
      </w:pPr>
    </w:p>
    <w:p w14:paraId="6002E2D4" w14:textId="77777777" w:rsidR="00EE496D" w:rsidRPr="00804D10" w:rsidRDefault="00EE496D" w:rsidP="00C6710D">
      <w:pPr>
        <w:spacing w:line="255" w:lineRule="auto"/>
        <w:ind w:left="6237" w:firstLine="135"/>
        <w:jc w:val="right"/>
      </w:pPr>
    </w:p>
    <w:p w14:paraId="69C4CE95" w14:textId="77777777" w:rsidR="00EE496D" w:rsidRPr="00804D10" w:rsidRDefault="00EE496D" w:rsidP="00C6710D">
      <w:pPr>
        <w:spacing w:line="255" w:lineRule="auto"/>
        <w:ind w:left="6237" w:firstLine="135"/>
        <w:jc w:val="right"/>
      </w:pPr>
    </w:p>
    <w:p w14:paraId="3E3615BA" w14:textId="77777777" w:rsidR="00EE496D" w:rsidRPr="00BD100A" w:rsidRDefault="00EE496D" w:rsidP="00C6710D">
      <w:pPr>
        <w:spacing w:line="255" w:lineRule="auto"/>
        <w:ind w:left="6237" w:firstLine="135"/>
        <w:jc w:val="right"/>
      </w:pPr>
    </w:p>
    <w:p w14:paraId="3BEC541E" w14:textId="77777777" w:rsidR="00EE496D" w:rsidRPr="00BD100A" w:rsidRDefault="00EE496D" w:rsidP="00C6710D">
      <w:pPr>
        <w:spacing w:line="255" w:lineRule="auto"/>
        <w:ind w:left="6237" w:firstLine="135"/>
        <w:jc w:val="right"/>
      </w:pPr>
    </w:p>
    <w:p w14:paraId="7463CAAD" w14:textId="77777777" w:rsidR="00EE496D" w:rsidRPr="00804D10" w:rsidRDefault="00EE496D" w:rsidP="00C6710D">
      <w:pPr>
        <w:spacing w:line="255" w:lineRule="auto"/>
        <w:ind w:left="6237" w:firstLine="135"/>
        <w:jc w:val="right"/>
      </w:pPr>
      <w:r w:rsidRPr="00804D10">
        <w:t>Приложение 3</w:t>
      </w:r>
    </w:p>
    <w:p w14:paraId="33634F80" w14:textId="77777777" w:rsidR="00EE496D" w:rsidRPr="00804D10" w:rsidRDefault="00EE496D" w:rsidP="00C6710D">
      <w:pPr>
        <w:spacing w:line="255" w:lineRule="auto"/>
        <w:ind w:left="6237"/>
        <w:jc w:val="both"/>
      </w:pPr>
      <w:r w:rsidRPr="00804D10">
        <w:lastRenderedPageBreak/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03EDB6B3" w14:textId="77777777" w:rsidR="00EE496D" w:rsidRPr="00804D10" w:rsidRDefault="00EE496D" w:rsidP="00C10C92"/>
    <w:p w14:paraId="5186924B" w14:textId="77777777" w:rsidR="00EE496D" w:rsidRPr="00804D10" w:rsidRDefault="00EE496D" w:rsidP="00C10C92"/>
    <w:p w14:paraId="32A739F6" w14:textId="77777777" w:rsidR="00EE496D" w:rsidRPr="00804D10" w:rsidRDefault="00EE496D" w:rsidP="00C10C92">
      <w:pPr>
        <w:jc w:val="center"/>
      </w:pPr>
      <w:r w:rsidRPr="00804D10">
        <w:t>РАЗРЕШЕНИЕ</w:t>
      </w:r>
    </w:p>
    <w:p w14:paraId="54676FBA" w14:textId="77777777" w:rsidR="00EE496D" w:rsidRPr="00804D10" w:rsidRDefault="00EE496D" w:rsidP="00C10C92">
      <w:pPr>
        <w:jc w:val="center"/>
      </w:pPr>
      <w:r w:rsidRPr="00804D10">
        <w:t xml:space="preserve">на вырубку зеленых насаждений </w:t>
      </w:r>
    </w:p>
    <w:p w14:paraId="1F3618DA" w14:textId="77777777" w:rsidR="00EE496D" w:rsidRPr="00804D10" w:rsidRDefault="00EE496D" w:rsidP="00C10C92">
      <w:pPr>
        <w:jc w:val="center"/>
      </w:pPr>
      <w:r w:rsidRPr="00804D10">
        <w:t xml:space="preserve">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</w:t>
      </w:r>
    </w:p>
    <w:p w14:paraId="79641458" w14:textId="77777777" w:rsidR="00EE496D" w:rsidRPr="00804D10" w:rsidRDefault="00EE496D" w:rsidP="00C10C92">
      <w:pPr>
        <w:jc w:val="center"/>
      </w:pPr>
    </w:p>
    <w:p w14:paraId="0F6D7A2B" w14:textId="77777777" w:rsidR="00EE496D" w:rsidRPr="00804D10" w:rsidRDefault="00EE496D" w:rsidP="00C10C92">
      <w:pPr>
        <w:jc w:val="both"/>
      </w:pPr>
      <w:r w:rsidRPr="00804D10">
        <w:t>№ _____</w:t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  <w:t>«____» __________20___ г.</w:t>
      </w:r>
    </w:p>
    <w:p w14:paraId="75F48362" w14:textId="77777777" w:rsidR="00EE496D" w:rsidRPr="00804D10" w:rsidRDefault="00EE496D" w:rsidP="00C10C92">
      <w:pPr>
        <w:jc w:val="both"/>
      </w:pPr>
    </w:p>
    <w:p w14:paraId="4061368B" w14:textId="77777777" w:rsidR="00EE496D" w:rsidRPr="00804D10" w:rsidRDefault="00EE496D" w:rsidP="00C10C92">
      <w:pPr>
        <w:jc w:val="both"/>
      </w:pPr>
      <w:r w:rsidRPr="00804D10">
        <w:tab/>
        <w:t xml:space="preserve">В соответствии с заявкой ____________________________________________________ </w:t>
      </w:r>
    </w:p>
    <w:p w14:paraId="6C765AB8" w14:textId="77777777"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14:paraId="13833816" w14:textId="77777777" w:rsidR="00EE496D" w:rsidRPr="00804D10" w:rsidRDefault="00EE496D" w:rsidP="00C10C92">
      <w:pPr>
        <w:jc w:val="both"/>
      </w:pPr>
      <w:r w:rsidRPr="00804D10">
        <w:t xml:space="preserve">На основании акта обследования зеленых насаждений от «___» __________ 20___ г. и </w:t>
      </w:r>
      <w:proofErr w:type="spellStart"/>
      <w:r w:rsidRPr="00804D10">
        <w:t>перечётной</w:t>
      </w:r>
      <w:proofErr w:type="spellEnd"/>
      <w:r w:rsidRPr="00804D10">
        <w:t xml:space="preserve"> ведомости от «___» __________20___г. </w:t>
      </w:r>
    </w:p>
    <w:p w14:paraId="2C0B658E" w14:textId="77777777" w:rsidR="00EE496D" w:rsidRPr="00804D10" w:rsidRDefault="00EE496D" w:rsidP="00C10C92">
      <w:pPr>
        <w:jc w:val="both"/>
      </w:pPr>
    </w:p>
    <w:p w14:paraId="4C43CFF4" w14:textId="77777777" w:rsidR="00EE496D" w:rsidRPr="00804D10" w:rsidRDefault="00EE496D" w:rsidP="00C10C92">
      <w:pPr>
        <w:jc w:val="both"/>
      </w:pPr>
      <w:r w:rsidRPr="00804D10">
        <w:t>РАЗРЕШАЕТСЯ:</w:t>
      </w:r>
    </w:p>
    <w:p w14:paraId="608D9589" w14:textId="77777777"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14:paraId="32AE9711" w14:textId="77777777"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(полное наименование юридического лица)</w:t>
      </w:r>
    </w:p>
    <w:p w14:paraId="6EE62909" w14:textId="77777777"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14:paraId="0EC13183" w14:textId="77777777"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(фамилия, имя, отчество - для граждан)</w:t>
      </w:r>
    </w:p>
    <w:p w14:paraId="24953027" w14:textId="77777777" w:rsidR="00EE496D" w:rsidRPr="00804D10" w:rsidRDefault="00EE496D" w:rsidP="00C10C92">
      <w:pPr>
        <w:jc w:val="center"/>
        <w:rPr>
          <w:i/>
          <w:iCs/>
        </w:rPr>
      </w:pPr>
    </w:p>
    <w:p w14:paraId="0A651F8A" w14:textId="77777777" w:rsidR="00EE496D" w:rsidRPr="00804D10" w:rsidRDefault="00EE496D" w:rsidP="00C10C92">
      <w:pPr>
        <w:jc w:val="center"/>
      </w:pPr>
      <w:r w:rsidRPr="00804D10">
        <w:t xml:space="preserve">_____________________________________________________________________________ </w:t>
      </w:r>
    </w:p>
    <w:p w14:paraId="64779CAA" w14:textId="77777777"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вид работ</w:t>
      </w:r>
    </w:p>
    <w:p w14:paraId="5BC2140D" w14:textId="77777777" w:rsidR="00EE496D" w:rsidRPr="00804D10" w:rsidRDefault="00EE496D" w:rsidP="00C10C92">
      <w:pPr>
        <w:jc w:val="center"/>
      </w:pPr>
      <w:r w:rsidRPr="00804D10">
        <w:t xml:space="preserve">_____________________________________________________________________________ </w:t>
      </w:r>
    </w:p>
    <w:p w14:paraId="3F881EF3" w14:textId="77777777"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адрес</w:t>
      </w:r>
    </w:p>
    <w:p w14:paraId="64181D27" w14:textId="77777777" w:rsidR="00EE496D" w:rsidRPr="00804D10" w:rsidRDefault="00EE496D" w:rsidP="00C10C92">
      <w:pPr>
        <w:jc w:val="both"/>
      </w:pPr>
      <w:r w:rsidRPr="00804D10">
        <w:t>вырубить:   деревьев _____________________________________________________ шт.</w:t>
      </w:r>
    </w:p>
    <w:p w14:paraId="0C2348F2" w14:textId="77777777"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14:paraId="40B23558" w14:textId="77777777" w:rsidR="00EE496D" w:rsidRPr="00804D10" w:rsidRDefault="00EE496D" w:rsidP="00C10C92">
      <w:pPr>
        <w:jc w:val="both"/>
      </w:pPr>
      <w:r w:rsidRPr="00804D10">
        <w:t>обрезать: деревьев _______________________________________________________ шт.</w:t>
      </w:r>
    </w:p>
    <w:p w14:paraId="0FB54B1C" w14:textId="77777777"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14:paraId="390F385B" w14:textId="77777777" w:rsidR="00EE496D" w:rsidRPr="00804D10" w:rsidRDefault="00EE496D" w:rsidP="00C10C92">
      <w:pPr>
        <w:jc w:val="both"/>
      </w:pPr>
      <w:r w:rsidRPr="00804D10">
        <w:t>пересадить: деревьев _____________________________________________________ шт.</w:t>
      </w:r>
    </w:p>
    <w:p w14:paraId="17F1C3F7" w14:textId="77777777"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14:paraId="30F7AA75" w14:textId="77777777" w:rsidR="00EE496D" w:rsidRPr="00804D10" w:rsidRDefault="00EE496D" w:rsidP="00C10C92">
      <w:pPr>
        <w:jc w:val="both"/>
      </w:pPr>
      <w:r w:rsidRPr="00804D10">
        <w:t>сохранить: деревьев _____________________________________________________ шт.</w:t>
      </w:r>
    </w:p>
    <w:p w14:paraId="2853082C" w14:textId="77777777"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14:paraId="146D4645" w14:textId="77777777" w:rsidR="00EE496D" w:rsidRPr="00804D10" w:rsidRDefault="00EE496D" w:rsidP="00C10C92">
      <w:pPr>
        <w:jc w:val="both"/>
      </w:pPr>
      <w:r w:rsidRPr="00804D10">
        <w:t xml:space="preserve">уничтожение травяного покрова (газона) ____________________ </w:t>
      </w:r>
      <w:proofErr w:type="spellStart"/>
      <w:r w:rsidRPr="00804D10">
        <w:t>кв.м</w:t>
      </w:r>
      <w:proofErr w:type="spellEnd"/>
      <w:r w:rsidRPr="00804D10">
        <w:t>.</w:t>
      </w:r>
    </w:p>
    <w:p w14:paraId="3F2D8714" w14:textId="77777777" w:rsidR="00EE496D" w:rsidRPr="00804D10" w:rsidRDefault="00EE496D" w:rsidP="00C10C92">
      <w:pPr>
        <w:jc w:val="both"/>
      </w:pPr>
    </w:p>
    <w:p w14:paraId="50A3E514" w14:textId="77777777" w:rsidR="00EE496D" w:rsidRPr="00804D10" w:rsidRDefault="00EE496D" w:rsidP="00C10C92">
      <w:pPr>
        <w:jc w:val="both"/>
      </w:pPr>
      <w:r w:rsidRPr="00804D10"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3A980FCD" w14:textId="77777777" w:rsidR="00EE496D" w:rsidRPr="00804D10" w:rsidRDefault="00EE496D" w:rsidP="00C10C92">
      <w:pPr>
        <w:jc w:val="both"/>
      </w:pPr>
    </w:p>
    <w:p w14:paraId="76A2F5A6" w14:textId="77777777" w:rsidR="00EE496D" w:rsidRPr="00804D10" w:rsidRDefault="00EE496D" w:rsidP="00C10C92">
      <w:pPr>
        <w:jc w:val="both"/>
      </w:pPr>
      <w:r w:rsidRPr="00804D10">
        <w:t>Срок действия разрешения до _____________.</w:t>
      </w:r>
    </w:p>
    <w:p w14:paraId="64B6DAC3" w14:textId="77777777" w:rsidR="00EE496D" w:rsidRPr="00804D10" w:rsidRDefault="00EE496D" w:rsidP="00C10C92">
      <w:pPr>
        <w:jc w:val="both"/>
      </w:pPr>
    </w:p>
    <w:p w14:paraId="55F3559D" w14:textId="77777777" w:rsidR="00EE496D" w:rsidRPr="00804D10" w:rsidRDefault="00EE496D" w:rsidP="00C10C92">
      <w:pPr>
        <w:jc w:val="both"/>
      </w:pPr>
      <w:r w:rsidRPr="00804D10">
        <w:t xml:space="preserve">___________________________________ </w:t>
      </w:r>
      <w:r w:rsidRPr="00804D10">
        <w:tab/>
        <w:t xml:space="preserve">______________      ___________________ </w:t>
      </w:r>
    </w:p>
    <w:p w14:paraId="73283BA7" w14:textId="77777777" w:rsidR="00EE496D" w:rsidRPr="00804D10" w:rsidRDefault="00EE496D" w:rsidP="00C10C92">
      <w:pPr>
        <w:jc w:val="both"/>
      </w:pPr>
      <w:r w:rsidRPr="00804D10">
        <w:t>(должность уполномоченного лица органа,                  подпись                    (ФИО)</w:t>
      </w:r>
    </w:p>
    <w:p w14:paraId="69856AC7" w14:textId="77777777" w:rsidR="00EE496D" w:rsidRPr="00804D10" w:rsidRDefault="00EE496D" w:rsidP="00C10C92">
      <w:pPr>
        <w:jc w:val="both"/>
      </w:pPr>
      <w:r w:rsidRPr="00804D10">
        <w:t>осуществляющего выдачу разрешения на</w:t>
      </w:r>
    </w:p>
    <w:p w14:paraId="3E5E50E6" w14:textId="77777777" w:rsidR="00EE496D" w:rsidRPr="00804D10" w:rsidRDefault="00EE496D" w:rsidP="00C10C92">
      <w:pPr>
        <w:jc w:val="both"/>
      </w:pPr>
      <w:r w:rsidRPr="00804D10">
        <w:t>вырубку зеленых насаждений)</w:t>
      </w:r>
    </w:p>
    <w:p w14:paraId="43526404" w14:textId="77777777" w:rsidR="00EE496D" w:rsidRPr="00804D10" w:rsidRDefault="00EE496D" w:rsidP="00C10C92">
      <w:pPr>
        <w:jc w:val="both"/>
      </w:pPr>
    </w:p>
    <w:p w14:paraId="4AD3CCD6" w14:textId="77777777" w:rsidR="00EE496D" w:rsidRPr="00804D10" w:rsidRDefault="00EE496D" w:rsidP="00E62B6D">
      <w:pPr>
        <w:tabs>
          <w:tab w:val="left" w:pos="1221"/>
        </w:tabs>
      </w:pPr>
    </w:p>
    <w:p w14:paraId="3A661059" w14:textId="77777777" w:rsidR="00EE496D" w:rsidRPr="00804D10" w:rsidRDefault="00EE496D" w:rsidP="00E62B6D">
      <w:pPr>
        <w:tabs>
          <w:tab w:val="left" w:pos="1221"/>
        </w:tabs>
      </w:pPr>
    </w:p>
    <w:p w14:paraId="788E01AB" w14:textId="77777777" w:rsidR="00EE496D" w:rsidRPr="00804D10" w:rsidRDefault="00EE496D" w:rsidP="00804D10">
      <w:pPr>
        <w:spacing w:line="255" w:lineRule="auto"/>
        <w:ind w:left="6372" w:firstLine="708"/>
        <w:jc w:val="right"/>
      </w:pPr>
      <w:r w:rsidRPr="00804D10">
        <w:t>Приложение 4</w:t>
      </w:r>
    </w:p>
    <w:p w14:paraId="7AE2E711" w14:textId="77777777" w:rsidR="00EE496D" w:rsidRPr="00804D10" w:rsidRDefault="00EE496D" w:rsidP="00504833">
      <w:pPr>
        <w:spacing w:line="255" w:lineRule="auto"/>
        <w:ind w:left="6237"/>
        <w:jc w:val="both"/>
      </w:pPr>
      <w:r w:rsidRPr="00804D10">
        <w:lastRenderedPageBreak/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6DC77162" w14:textId="77777777" w:rsidR="00EE496D" w:rsidRPr="00804D10" w:rsidRDefault="00EE496D" w:rsidP="00790F0C">
      <w:pPr>
        <w:spacing w:line="255" w:lineRule="auto"/>
        <w:ind w:left="5664"/>
        <w:jc w:val="both"/>
      </w:pPr>
    </w:p>
    <w:p w14:paraId="1755A055" w14:textId="77777777" w:rsidR="00EE496D" w:rsidRPr="00804D10" w:rsidRDefault="00EE496D" w:rsidP="00790F0C">
      <w:pPr>
        <w:spacing w:line="255" w:lineRule="auto"/>
        <w:ind w:left="5664"/>
        <w:jc w:val="both"/>
      </w:pPr>
    </w:p>
    <w:p w14:paraId="4AF4ADBA" w14:textId="77777777" w:rsidR="00EE496D" w:rsidRPr="00804D10" w:rsidRDefault="00EE496D" w:rsidP="00790F0C">
      <w:pPr>
        <w:spacing w:line="521" w:lineRule="auto"/>
        <w:ind w:right="557" w:firstLine="965"/>
        <w:jc w:val="center"/>
      </w:pPr>
      <w:r w:rsidRPr="00804D10">
        <w:rPr>
          <w:b/>
        </w:rPr>
        <w:t>Форма Уведомления об отказе в предоставлении Муниципальной услуги</w:t>
      </w:r>
      <w:r w:rsidRPr="00804D10">
        <w:t xml:space="preserve"> (оформляется на бланке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администрации)</w:t>
      </w:r>
    </w:p>
    <w:p w14:paraId="27B99209" w14:textId="77777777" w:rsidR="00EE496D" w:rsidRPr="00804D10" w:rsidRDefault="00EE496D" w:rsidP="004E18D2">
      <w:pPr>
        <w:spacing w:after="11" w:line="259" w:lineRule="auto"/>
        <w:ind w:left="1"/>
        <w:jc w:val="center"/>
      </w:pPr>
    </w:p>
    <w:p w14:paraId="15243877" w14:textId="77777777" w:rsidR="00EE496D" w:rsidRPr="00804D10" w:rsidRDefault="00EE496D" w:rsidP="004E18D2">
      <w:pPr>
        <w:spacing w:after="4" w:line="286" w:lineRule="auto"/>
        <w:ind w:left="4967" w:right="52"/>
      </w:pPr>
      <w:r w:rsidRPr="00804D10">
        <w:t xml:space="preserve">Кому________________________________    наименование заявителя  ______________________________________ </w:t>
      </w:r>
    </w:p>
    <w:p w14:paraId="2996F4DD" w14:textId="77777777" w:rsidR="00EE496D" w:rsidRPr="00804D10" w:rsidRDefault="00EE496D" w:rsidP="004E18D2">
      <w:pPr>
        <w:spacing w:line="269" w:lineRule="auto"/>
        <w:ind w:left="4967"/>
      </w:pPr>
      <w:r w:rsidRPr="00804D10">
        <w:t xml:space="preserve"> (для юридических лиц полное наименование организации, ФИО руководителя, </w:t>
      </w:r>
    </w:p>
    <w:p w14:paraId="1F3C8EA4" w14:textId="77777777" w:rsidR="00EE496D" w:rsidRPr="00804D10" w:rsidRDefault="00EE496D" w:rsidP="00071325">
      <w:pPr>
        <w:ind w:left="4967" w:right="557"/>
        <w:jc w:val="both"/>
      </w:pPr>
      <w:r w:rsidRPr="00804D10">
        <w:t xml:space="preserve">__________________________________ </w:t>
      </w:r>
    </w:p>
    <w:p w14:paraId="7138E093" w14:textId="77777777" w:rsidR="00EE496D" w:rsidRPr="00804D10" w:rsidRDefault="00EE496D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804D10">
        <w:tab/>
      </w:r>
      <w:r w:rsidRPr="00804D10">
        <w:tab/>
        <w:t xml:space="preserve">для физических </w:t>
      </w:r>
      <w:r w:rsidRPr="00804D10">
        <w:tab/>
        <w:t xml:space="preserve">лиц и </w:t>
      </w:r>
      <w:r w:rsidRPr="00804D10">
        <w:tab/>
        <w:t xml:space="preserve">индивидуальных   </w:t>
      </w:r>
    </w:p>
    <w:p w14:paraId="2E0C4DAE" w14:textId="77777777" w:rsidR="00EE496D" w:rsidRPr="00804D10" w:rsidRDefault="00EE496D" w:rsidP="00071325">
      <w:pPr>
        <w:spacing w:line="259" w:lineRule="auto"/>
        <w:ind w:left="2935" w:right="426" w:firstLine="605"/>
        <w:jc w:val="center"/>
      </w:pPr>
      <w:r w:rsidRPr="00804D10">
        <w:t xml:space="preserve">предпринимателей:  ФИО,  </w:t>
      </w:r>
    </w:p>
    <w:p w14:paraId="290CE3CE" w14:textId="77777777" w:rsidR="00EE496D" w:rsidRPr="00804D10" w:rsidRDefault="00EE496D" w:rsidP="004E18D2">
      <w:pPr>
        <w:ind w:left="4967"/>
      </w:pPr>
      <w:r w:rsidRPr="00804D10">
        <w:t xml:space="preserve">______________________________________ </w:t>
      </w:r>
    </w:p>
    <w:p w14:paraId="6E8C1646" w14:textId="77777777" w:rsidR="00EE496D" w:rsidRPr="00804D10" w:rsidRDefault="00EE496D" w:rsidP="004E18D2">
      <w:pPr>
        <w:spacing w:line="269" w:lineRule="auto"/>
        <w:ind w:left="4967"/>
      </w:pPr>
      <w:r w:rsidRPr="00804D10">
        <w:t xml:space="preserve">(почтовый индекс, адрес, телефон) </w:t>
      </w:r>
    </w:p>
    <w:p w14:paraId="0F3F5D5D" w14:textId="77777777" w:rsidR="00EE496D" w:rsidRPr="00804D10" w:rsidRDefault="00EE496D" w:rsidP="004E18D2">
      <w:pPr>
        <w:spacing w:after="25" w:line="259" w:lineRule="auto"/>
        <w:ind w:left="1"/>
        <w:jc w:val="center"/>
      </w:pPr>
    </w:p>
    <w:p w14:paraId="0CED7BD9" w14:textId="77777777" w:rsidR="00EE496D" w:rsidRPr="00804D10" w:rsidRDefault="00EE496D" w:rsidP="004E18D2">
      <w:pPr>
        <w:pStyle w:val="3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0DB4FD1E" w14:textId="77777777" w:rsidR="00EE496D" w:rsidRPr="00804D10" w:rsidRDefault="00EE496D" w:rsidP="004E18D2">
      <w:pPr>
        <w:spacing w:line="259" w:lineRule="auto"/>
      </w:pPr>
      <w:r w:rsidRPr="00804D10">
        <w:tab/>
      </w:r>
    </w:p>
    <w:p w14:paraId="735F0DBC" w14:textId="77777777" w:rsidR="00EE496D" w:rsidRPr="00804D10" w:rsidRDefault="00EE496D" w:rsidP="004E18D2">
      <w:pPr>
        <w:spacing w:after="3" w:line="259" w:lineRule="auto"/>
        <w:ind w:right="50"/>
        <w:jc w:val="center"/>
      </w:pPr>
      <w:proofErr w:type="spellStart"/>
      <w:r w:rsidRPr="00804D10">
        <w:t>Ивотской</w:t>
      </w:r>
      <w:proofErr w:type="spellEnd"/>
      <w:r w:rsidRPr="00804D10">
        <w:t xml:space="preserve"> поселковой администрацией рассмотрено заявление от  «___»  ____ 20 __г.  </w:t>
      </w:r>
    </w:p>
    <w:p w14:paraId="209EDB16" w14:textId="77777777" w:rsidR="00EE496D" w:rsidRPr="00804D10" w:rsidRDefault="00EE496D" w:rsidP="00504833">
      <w:pPr>
        <w:ind w:right="557"/>
      </w:pPr>
      <w:r w:rsidRPr="00804D10">
        <w:t xml:space="preserve">№ ________. </w:t>
      </w:r>
    </w:p>
    <w:p w14:paraId="0947A327" w14:textId="77777777" w:rsidR="00EE496D" w:rsidRPr="00804D10" w:rsidRDefault="00EE496D" w:rsidP="00504833">
      <w:pPr>
        <w:ind w:right="557"/>
      </w:pPr>
    </w:p>
    <w:p w14:paraId="1C4ABF93" w14:textId="77777777" w:rsidR="00EE496D" w:rsidRPr="00804D10" w:rsidRDefault="00EE496D" w:rsidP="00504833">
      <w:pPr>
        <w:ind w:right="557"/>
        <w:jc w:val="both"/>
      </w:pPr>
      <w:r w:rsidRPr="00804D10">
        <w:t xml:space="preserve">В соответствии с Административным регламентом предоставления муниципальной услуги 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 </w:t>
      </w:r>
      <w:proofErr w:type="spellStart"/>
      <w:r w:rsidRPr="00804D10">
        <w:t>Ивотская</w:t>
      </w:r>
      <w:proofErr w:type="spellEnd"/>
      <w:r w:rsidRPr="00804D10">
        <w:t xml:space="preserve"> поселковая администрация отказывает в предоставлении муниципальной услуги по следующим причинам: </w:t>
      </w:r>
    </w:p>
    <w:p w14:paraId="7AA42AEA" w14:textId="77777777" w:rsidR="00EE496D" w:rsidRPr="00804D10" w:rsidRDefault="00EE496D" w:rsidP="004E18D2">
      <w:pPr>
        <w:spacing w:line="259" w:lineRule="auto"/>
      </w:pPr>
    </w:p>
    <w:tbl>
      <w:tblPr>
        <w:tblW w:w="9573" w:type="dxa"/>
        <w:tblInd w:w="-108" w:type="dxa"/>
        <w:tblCellMar>
          <w:top w:w="60" w:type="dxa"/>
          <w:right w:w="49" w:type="dxa"/>
        </w:tblCellMar>
        <w:tblLook w:val="00A0" w:firstRow="1" w:lastRow="0" w:firstColumn="1" w:lastColumn="0" w:noHBand="0" w:noVBand="0"/>
      </w:tblPr>
      <w:tblGrid>
        <w:gridCol w:w="6289"/>
        <w:gridCol w:w="3284"/>
      </w:tblGrid>
      <w:tr w:rsidR="00EE496D" w:rsidRPr="00804D10" w14:paraId="5D0B1C46" w14:textId="77777777" w:rsidTr="006A13B0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F3BE9" w14:textId="77777777" w:rsidR="00EE496D" w:rsidRPr="00804D10" w:rsidRDefault="00EE496D" w:rsidP="006A13B0">
            <w:pPr>
              <w:spacing w:line="259" w:lineRule="auto"/>
              <w:ind w:right="66"/>
              <w:jc w:val="center"/>
            </w:pPr>
            <w:r w:rsidRPr="00804D10"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A1882" w14:textId="77777777" w:rsidR="00EE496D" w:rsidRPr="00804D10" w:rsidRDefault="00EE496D" w:rsidP="006A13B0">
            <w:pPr>
              <w:spacing w:line="259" w:lineRule="auto"/>
              <w:ind w:right="63"/>
              <w:jc w:val="center"/>
            </w:pPr>
            <w:r w:rsidRPr="00804D10">
              <w:t xml:space="preserve">Описание нарушения </w:t>
            </w:r>
          </w:p>
        </w:tc>
      </w:tr>
      <w:tr w:rsidR="00EE496D" w:rsidRPr="00804D10" w14:paraId="54AD31E0" w14:textId="77777777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CBF" w14:textId="77777777" w:rsidR="00EE496D" w:rsidRPr="00804D10" w:rsidRDefault="00EE496D" w:rsidP="006A13B0">
            <w:pPr>
              <w:spacing w:line="259" w:lineRule="auto"/>
              <w:ind w:right="60"/>
            </w:pPr>
            <w:r w:rsidRPr="00804D10"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(наименование поселения) в соответствии с действующим законодательством истек.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3C5" w14:textId="77777777" w:rsidR="00EE496D" w:rsidRPr="00804D10" w:rsidRDefault="00EE496D" w:rsidP="006A13B0">
            <w:pPr>
              <w:spacing w:line="259" w:lineRule="auto"/>
              <w:ind w:right="59"/>
            </w:pPr>
            <w:r w:rsidRPr="00804D10">
              <w:t xml:space="preserve">Указываются конкретные противоречия со ссылкой на документы </w:t>
            </w:r>
          </w:p>
        </w:tc>
      </w:tr>
      <w:tr w:rsidR="00EE496D" w:rsidRPr="00804D10" w14:paraId="3C9B0413" w14:textId="77777777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8E4" w14:textId="77777777" w:rsidR="00EE496D" w:rsidRPr="00804D10" w:rsidRDefault="00EE496D" w:rsidP="006A13B0">
            <w:pPr>
              <w:spacing w:line="259" w:lineRule="auto"/>
              <w:ind w:right="62"/>
            </w:pPr>
            <w:r w:rsidRPr="00804D10"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67D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Указываются причины </w:t>
            </w:r>
          </w:p>
        </w:tc>
      </w:tr>
      <w:tr w:rsidR="00EE496D" w:rsidRPr="00804D10" w14:paraId="4A19F702" w14:textId="77777777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E80" w14:textId="77777777" w:rsidR="00EE496D" w:rsidRPr="00804D10" w:rsidRDefault="00EE496D" w:rsidP="006A13B0">
            <w:pPr>
              <w:spacing w:after="46" w:line="238" w:lineRule="auto"/>
              <w:ind w:right="59"/>
            </w:pPr>
            <w:r w:rsidRPr="00804D10">
              <w:lastRenderedPageBreak/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6EC" w14:textId="77777777" w:rsidR="00EE496D" w:rsidRPr="00804D10" w:rsidRDefault="00EE496D" w:rsidP="006A13B0">
            <w:pPr>
              <w:spacing w:after="46" w:line="238" w:lineRule="auto"/>
            </w:pPr>
            <w:r w:rsidRPr="00804D10">
              <w:t xml:space="preserve">Указывается ссылка на документ, в котором </w:t>
            </w:r>
          </w:p>
          <w:p w14:paraId="71C5BE14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выявлено нарушение </w:t>
            </w:r>
          </w:p>
        </w:tc>
      </w:tr>
      <w:tr w:rsidR="00EE496D" w:rsidRPr="00804D10" w14:paraId="1EE17398" w14:textId="77777777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760" w14:textId="77777777" w:rsidR="00EE496D" w:rsidRPr="00804D10" w:rsidRDefault="00EE496D" w:rsidP="006A13B0">
            <w:pPr>
              <w:spacing w:line="259" w:lineRule="auto"/>
              <w:ind w:right="61"/>
            </w:pPr>
            <w:r w:rsidRPr="00804D10"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AF1" w14:textId="77777777" w:rsidR="00EE496D" w:rsidRPr="00804D10" w:rsidRDefault="00EE496D" w:rsidP="006A13B0">
            <w:pPr>
              <w:spacing w:after="46" w:line="238" w:lineRule="auto"/>
            </w:pPr>
            <w:r w:rsidRPr="00804D10">
              <w:t xml:space="preserve">Указывается ссылка на недостающие документы </w:t>
            </w:r>
          </w:p>
        </w:tc>
      </w:tr>
      <w:tr w:rsidR="00EE496D" w:rsidRPr="00804D10" w14:paraId="4A4EB8F7" w14:textId="77777777" w:rsidTr="006A13B0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4FDB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62E5" w14:textId="77777777" w:rsidR="00EE496D" w:rsidRPr="00804D10" w:rsidRDefault="00EE496D" w:rsidP="006A13B0">
            <w:pPr>
              <w:spacing w:line="259" w:lineRule="auto"/>
            </w:pPr>
            <w:r w:rsidRPr="00804D10">
              <w:t>Непоступление средств оплаты компенсационной стоимости</w:t>
            </w:r>
          </w:p>
        </w:tc>
      </w:tr>
      <w:tr w:rsidR="00EE496D" w:rsidRPr="00804D10" w14:paraId="35C1EFD2" w14:textId="77777777" w:rsidTr="006A13B0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A66" w14:textId="77777777" w:rsidR="00EE496D" w:rsidRPr="00804D10" w:rsidRDefault="00EE496D" w:rsidP="006A13B0">
            <w:pPr>
              <w:spacing w:after="37" w:line="246" w:lineRule="auto"/>
              <w:ind w:right="59"/>
            </w:pPr>
            <w:r w:rsidRPr="00804D10">
              <w:t xml:space="preserve"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</w:t>
            </w:r>
          </w:p>
          <w:p w14:paraId="23D38FC3" w14:textId="77777777" w:rsidR="00EE496D" w:rsidRPr="00804D10" w:rsidRDefault="00EE496D" w:rsidP="006A13B0">
            <w:pPr>
              <w:spacing w:line="259" w:lineRule="auto"/>
            </w:pPr>
            <w:r w:rsidRPr="00804D10"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E41D" w14:textId="77777777" w:rsidR="00EE496D" w:rsidRPr="00804D10" w:rsidRDefault="00EE496D" w:rsidP="006A13B0">
            <w:pPr>
              <w:spacing w:after="45" w:line="239" w:lineRule="auto"/>
            </w:pPr>
            <w:r w:rsidRPr="00804D10">
              <w:t xml:space="preserve">Указывается ссылка на документ (сведения), в котором (которых) выявлено нарушение </w:t>
            </w:r>
          </w:p>
        </w:tc>
      </w:tr>
      <w:tr w:rsidR="00EE496D" w:rsidRPr="00804D10" w14:paraId="58580E71" w14:textId="77777777" w:rsidTr="006A13B0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2979" w14:textId="77777777" w:rsidR="00EE496D" w:rsidRPr="00804D10" w:rsidRDefault="00EE496D" w:rsidP="006A13B0">
            <w:pPr>
              <w:jc w:val="both"/>
            </w:pPr>
            <w:r w:rsidRPr="00804D10"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D29" w14:textId="77777777" w:rsidR="00EE496D" w:rsidRPr="00804D10" w:rsidRDefault="00EE496D" w:rsidP="006A13B0">
            <w:pPr>
              <w:spacing w:after="45" w:line="239" w:lineRule="auto"/>
            </w:pPr>
          </w:p>
        </w:tc>
      </w:tr>
    </w:tbl>
    <w:p w14:paraId="452EE901" w14:textId="77777777" w:rsidR="00EE496D" w:rsidRPr="00804D10" w:rsidRDefault="00EE496D" w:rsidP="004E18D2">
      <w:pPr>
        <w:spacing w:line="259" w:lineRule="auto"/>
      </w:pPr>
    </w:p>
    <w:p w14:paraId="33ADB10B" w14:textId="77777777" w:rsidR="00EE496D" w:rsidRPr="00804D10" w:rsidRDefault="00EE496D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804D10">
        <w:tab/>
        <w:t xml:space="preserve">Дополнительно информируем о том, что__________________________________________  </w:t>
      </w:r>
    </w:p>
    <w:p w14:paraId="296DB921" w14:textId="77777777" w:rsidR="00EE496D" w:rsidRPr="00804D10" w:rsidRDefault="00EE496D" w:rsidP="004E18D2">
      <w:pPr>
        <w:ind w:right="557"/>
      </w:pPr>
      <w:r w:rsidRPr="00804D10">
        <w:t xml:space="preserve">___________________________________________________________________________ ___________________________________________________________________________ </w:t>
      </w:r>
    </w:p>
    <w:p w14:paraId="7164016D" w14:textId="77777777" w:rsidR="00EE496D" w:rsidRPr="00804D10" w:rsidRDefault="00EE496D" w:rsidP="00071325">
      <w:pPr>
        <w:jc w:val="both"/>
      </w:pPr>
      <w:r w:rsidRPr="00804D10"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14:paraId="249795A8" w14:textId="77777777" w:rsidR="00EE496D" w:rsidRPr="00804D10" w:rsidRDefault="00EE496D" w:rsidP="00071325">
      <w:pPr>
        <w:ind w:right="66" w:firstLine="708"/>
        <w:jc w:val="both"/>
      </w:pPr>
      <w:r w:rsidRPr="00804D10"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6655069A" w14:textId="77777777" w:rsidR="00EE496D" w:rsidRPr="00804D10" w:rsidRDefault="00EE496D" w:rsidP="00071325">
      <w:pPr>
        <w:ind w:right="66" w:firstLine="708"/>
        <w:jc w:val="both"/>
      </w:pPr>
      <w:r w:rsidRPr="00804D10">
        <w:t xml:space="preserve">Данный отказ может быть обжалован в досудебном порядке путем направления жалобы в Администрацию </w:t>
      </w:r>
      <w:r w:rsidRPr="00804D10">
        <w:rPr>
          <w:i/>
        </w:rPr>
        <w:t>(наименование поселения)</w:t>
      </w:r>
      <w:r w:rsidRPr="00804D10">
        <w:t xml:space="preserve">, а также в судебном порядке. </w:t>
      </w:r>
    </w:p>
    <w:p w14:paraId="66EB211A" w14:textId="77777777" w:rsidR="00EE496D" w:rsidRPr="00804D10" w:rsidRDefault="00EE496D" w:rsidP="004E18D2">
      <w:pPr>
        <w:spacing w:line="259" w:lineRule="auto"/>
      </w:pPr>
    </w:p>
    <w:p w14:paraId="6561D682" w14:textId="77777777" w:rsidR="00EE496D" w:rsidRPr="00804D10" w:rsidRDefault="00EE496D" w:rsidP="004E18D2">
      <w:pPr>
        <w:spacing w:line="259" w:lineRule="auto"/>
      </w:pPr>
    </w:p>
    <w:p w14:paraId="756F20ED" w14:textId="77777777" w:rsidR="00EE496D" w:rsidRPr="00804D10" w:rsidRDefault="00EE496D" w:rsidP="004E18D2">
      <w:pPr>
        <w:spacing w:line="259" w:lineRule="auto"/>
      </w:pPr>
    </w:p>
    <w:p w14:paraId="434F0CEC" w14:textId="77777777" w:rsidR="00EE496D" w:rsidRPr="00804D10" w:rsidRDefault="00EE496D" w:rsidP="004E18D2">
      <w:pPr>
        <w:spacing w:line="259" w:lineRule="auto"/>
      </w:pPr>
    </w:p>
    <w:p w14:paraId="4AAF9812" w14:textId="77777777" w:rsidR="00EE496D" w:rsidRPr="00804D10" w:rsidRDefault="00EE496D" w:rsidP="004E18D2">
      <w:pPr>
        <w:spacing w:line="259" w:lineRule="auto"/>
      </w:pPr>
    </w:p>
    <w:p w14:paraId="4D69B850" w14:textId="77777777" w:rsidR="00EE496D" w:rsidRPr="00804D10" w:rsidRDefault="00EE496D" w:rsidP="004E18D2">
      <w:pPr>
        <w:spacing w:line="259" w:lineRule="auto"/>
      </w:pPr>
    </w:p>
    <w:p w14:paraId="6BD0C3BB" w14:textId="77777777" w:rsidR="00EE496D" w:rsidRPr="00804D10" w:rsidRDefault="00EE496D" w:rsidP="004E18D2">
      <w:pPr>
        <w:spacing w:line="259" w:lineRule="auto"/>
      </w:pPr>
    </w:p>
    <w:p w14:paraId="42F1C1A3" w14:textId="77777777" w:rsidR="00EE496D" w:rsidRPr="00804D10" w:rsidRDefault="00EE496D" w:rsidP="004E18D2">
      <w:r w:rsidRPr="00804D10">
        <w:t xml:space="preserve">____________________________________________________ </w:t>
      </w:r>
    </w:p>
    <w:p w14:paraId="4F9E68D9" w14:textId="77777777" w:rsidR="00EE496D" w:rsidRPr="00804D10" w:rsidRDefault="00EE496D" w:rsidP="004E18D2">
      <w:r w:rsidRPr="00804D10">
        <w:t>(должность уполномоченного должностного лица) (Ф.И.О)</w:t>
      </w:r>
    </w:p>
    <w:p w14:paraId="0B29367C" w14:textId="77777777" w:rsidR="00EE496D" w:rsidRPr="00804D10" w:rsidRDefault="00EE496D" w:rsidP="004E18D2">
      <w:pPr>
        <w:spacing w:line="259" w:lineRule="auto"/>
      </w:pPr>
    </w:p>
    <w:p w14:paraId="471BEADE" w14:textId="77777777" w:rsidR="00EE496D" w:rsidRPr="00804D10" w:rsidRDefault="00EE496D" w:rsidP="00DA01AA">
      <w:pPr>
        <w:ind w:right="4810"/>
      </w:pPr>
      <w:r w:rsidRPr="00804D10">
        <w:t xml:space="preserve">«_____»   ______________   20 _ г. </w:t>
      </w:r>
    </w:p>
    <w:p w14:paraId="150E2CDB" w14:textId="77777777" w:rsidR="00EE496D" w:rsidRPr="00804D10" w:rsidRDefault="00EE496D" w:rsidP="004E18D2">
      <w:pPr>
        <w:spacing w:after="22" w:line="259" w:lineRule="auto"/>
      </w:pPr>
    </w:p>
    <w:p w14:paraId="5BDB77BE" w14:textId="77777777" w:rsidR="00EE496D" w:rsidRPr="00804D10" w:rsidRDefault="00EE496D" w:rsidP="00071325">
      <w:pPr>
        <w:spacing w:line="255" w:lineRule="auto"/>
        <w:ind w:left="6379"/>
        <w:jc w:val="both"/>
      </w:pPr>
    </w:p>
    <w:p w14:paraId="0D8D97FB" w14:textId="77777777" w:rsidR="00EE496D" w:rsidRPr="00804D10" w:rsidRDefault="00EE496D" w:rsidP="00071325">
      <w:pPr>
        <w:spacing w:line="255" w:lineRule="auto"/>
        <w:ind w:left="6379"/>
        <w:jc w:val="both"/>
      </w:pPr>
    </w:p>
    <w:p w14:paraId="0C0C3780" w14:textId="77777777" w:rsidR="00EE496D" w:rsidRPr="00804D10" w:rsidRDefault="00EE496D" w:rsidP="00071325">
      <w:pPr>
        <w:spacing w:line="255" w:lineRule="auto"/>
        <w:ind w:left="6379"/>
        <w:jc w:val="both"/>
      </w:pPr>
    </w:p>
    <w:p w14:paraId="4BB9EFA2" w14:textId="77777777" w:rsidR="00EE496D" w:rsidRPr="00804D10" w:rsidRDefault="00EE496D" w:rsidP="00071325">
      <w:pPr>
        <w:spacing w:line="255" w:lineRule="auto"/>
        <w:ind w:left="6379"/>
        <w:jc w:val="both"/>
      </w:pPr>
    </w:p>
    <w:p w14:paraId="372AF44A" w14:textId="77777777" w:rsidR="00EE496D" w:rsidRPr="00804D10" w:rsidRDefault="00EE496D" w:rsidP="00071325">
      <w:pPr>
        <w:spacing w:line="255" w:lineRule="auto"/>
        <w:ind w:left="6379"/>
        <w:jc w:val="both"/>
      </w:pPr>
    </w:p>
    <w:p w14:paraId="05EA9DF1" w14:textId="77777777" w:rsidR="00EE496D" w:rsidRPr="00804D10" w:rsidRDefault="00EE496D" w:rsidP="00504833">
      <w:pPr>
        <w:spacing w:line="255" w:lineRule="auto"/>
        <w:ind w:left="6379"/>
        <w:jc w:val="right"/>
      </w:pPr>
      <w:r w:rsidRPr="00804D10">
        <w:lastRenderedPageBreak/>
        <w:t>Приложение 5</w:t>
      </w:r>
    </w:p>
    <w:p w14:paraId="14B9DEFA" w14:textId="77777777"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39ABC7AE" w14:textId="77777777" w:rsidR="00EE496D" w:rsidRPr="00804D10" w:rsidRDefault="00EE496D" w:rsidP="00071325">
      <w:pPr>
        <w:spacing w:line="255" w:lineRule="auto"/>
        <w:ind w:left="4956"/>
        <w:jc w:val="both"/>
      </w:pPr>
    </w:p>
    <w:p w14:paraId="0E183428" w14:textId="77777777" w:rsidR="00EE496D" w:rsidRPr="00804D10" w:rsidRDefault="00EE496D" w:rsidP="00071325">
      <w:pPr>
        <w:spacing w:line="255" w:lineRule="auto"/>
        <w:ind w:left="4956"/>
        <w:jc w:val="both"/>
      </w:pPr>
    </w:p>
    <w:p w14:paraId="5195A31E" w14:textId="77777777" w:rsidR="00EE496D" w:rsidRPr="00804D10" w:rsidRDefault="00EE496D" w:rsidP="00071325">
      <w:pPr>
        <w:spacing w:line="255" w:lineRule="auto"/>
        <w:ind w:left="4956"/>
        <w:jc w:val="both"/>
      </w:pPr>
    </w:p>
    <w:p w14:paraId="749FA5C3" w14:textId="77777777" w:rsidR="00EE496D" w:rsidRPr="00804D10" w:rsidRDefault="00EE496D" w:rsidP="004E18D2">
      <w:pPr>
        <w:spacing w:after="283" w:line="271" w:lineRule="auto"/>
        <w:ind w:left="3658" w:hanging="3200"/>
      </w:pPr>
      <w:r w:rsidRPr="00804D10">
        <w:rPr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14:paraId="2BA73150" w14:textId="77777777" w:rsidR="00EE496D" w:rsidRPr="00804D10" w:rsidRDefault="00EE496D" w:rsidP="004E18D2">
      <w:pPr>
        <w:spacing w:after="43"/>
        <w:ind w:firstLine="708"/>
      </w:pPr>
      <w:r w:rsidRPr="00804D10"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14:paraId="481B8D20" w14:textId="77777777" w:rsidR="00EE496D" w:rsidRPr="00804D10" w:rsidRDefault="00EE496D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</w:rPr>
        <w:t>1. 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14:paraId="6401CDE7" w14:textId="77777777" w:rsidR="00EE496D" w:rsidRPr="00804D10" w:rsidRDefault="00EE496D" w:rsidP="009D4CC4">
      <w:pPr>
        <w:spacing w:after="55"/>
        <w:ind w:firstLine="567"/>
      </w:pPr>
      <w:r w:rsidRPr="00804D10">
        <w:t xml:space="preserve">2. Градостроительный кодекс Российской Федерации (часть первая) от 30.11.1994 №51-ФЗ// «Собрание законодательства Российской Федерации», 05.12.1994, №32, ст. 3301; </w:t>
      </w:r>
    </w:p>
    <w:p w14:paraId="3445097C" w14:textId="77777777" w:rsidR="00EE496D" w:rsidRPr="00804D10" w:rsidRDefault="00EE496D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  <w:lang w:eastAsia="ru-RU"/>
        </w:rPr>
        <w:t xml:space="preserve">3. </w:t>
      </w:r>
      <w:r w:rsidRPr="00804D10">
        <w:rPr>
          <w:rFonts w:ascii="Times New Roman" w:hAnsi="Times New Roman" w:cs="Times New Roman"/>
        </w:rPr>
        <w:t>Федеральным законом от 30.03.1999 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14:paraId="5789A978" w14:textId="77777777" w:rsidR="00EE496D" w:rsidRPr="00804D10" w:rsidRDefault="00EE496D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804D10">
        <w:rPr>
          <w:lang w:eastAsia="en-US"/>
        </w:rPr>
        <w:t>4. 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</w:t>
      </w:r>
      <w:r w:rsidRPr="00804D10">
        <w:t>;</w:t>
      </w:r>
    </w:p>
    <w:p w14:paraId="57374F1D" w14:textId="77777777" w:rsidR="00EE496D" w:rsidRPr="00804D10" w:rsidRDefault="00EE496D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804D10">
        <w:t>5. Федеральный закон от 10.01.2002 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14:paraId="7FE2E24C" w14:textId="77777777" w:rsidR="00EE496D" w:rsidRPr="00804D10" w:rsidRDefault="00EE496D" w:rsidP="00AC3583">
      <w:pPr>
        <w:ind w:firstLine="567"/>
      </w:pPr>
      <w:r w:rsidRPr="00804D10">
        <w:t>6. 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14:paraId="3E108ADA" w14:textId="77777777" w:rsidR="00EE496D" w:rsidRPr="00804D10" w:rsidRDefault="00EE496D" w:rsidP="00AC3583">
      <w:pPr>
        <w:ind w:right="52" w:firstLine="567"/>
        <w:jc w:val="both"/>
      </w:pPr>
      <w:r w:rsidRPr="00804D10">
        <w:t xml:space="preserve">7. Федеральный закон от 02.05.2006 № 59-ФЗ «О порядке рассмотрения обращений граждан Российской Федерации»// «Российская газета» от 05.05.2006 № 95; </w:t>
      </w:r>
    </w:p>
    <w:p w14:paraId="1BAB8FCF" w14:textId="77777777" w:rsidR="00EE496D" w:rsidRPr="00804D10" w:rsidRDefault="00EE496D" w:rsidP="00AC35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10">
        <w:rPr>
          <w:rFonts w:ascii="Times New Roman" w:hAnsi="Times New Roman" w:cs="Times New Roman"/>
          <w:sz w:val="24"/>
          <w:szCs w:val="24"/>
          <w:lang w:eastAsia="ru-RU"/>
        </w:rPr>
        <w:t>8. 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14:paraId="1FB8BE09" w14:textId="77777777" w:rsidR="00EE496D" w:rsidRPr="00804D10" w:rsidRDefault="00EE496D" w:rsidP="009D4CC4">
      <w:pPr>
        <w:spacing w:after="47" w:line="270" w:lineRule="auto"/>
        <w:ind w:right="52" w:firstLine="567"/>
        <w:jc w:val="both"/>
      </w:pPr>
      <w:r w:rsidRPr="00804D10">
        <w:t>9. Федеральный закон от 27.07.2010 № 210-ФЗ "Об организации предоставления государственных и муниципальных услуг"// «Российская газета» от 30.07.2010 № 168;</w:t>
      </w:r>
    </w:p>
    <w:p w14:paraId="0D5F1DD7" w14:textId="77777777" w:rsidR="00EE496D" w:rsidRPr="00804D10" w:rsidRDefault="00EE496D" w:rsidP="00DB707D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  <w:lang w:eastAsia="ru-RU"/>
        </w:rPr>
        <w:t>10.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</w:t>
      </w:r>
      <w:r w:rsidRPr="00804D10">
        <w:rPr>
          <w:rFonts w:ascii="Times New Roman" w:hAnsi="Times New Roman" w:cs="Times New Roman"/>
        </w:rPr>
        <w:t xml:space="preserve">; </w:t>
      </w:r>
    </w:p>
    <w:p w14:paraId="150867EC" w14:textId="77777777" w:rsidR="00EE496D" w:rsidRDefault="00EE496D" w:rsidP="009D4CC4">
      <w:pPr>
        <w:spacing w:after="4" w:line="286" w:lineRule="auto"/>
        <w:ind w:right="52" w:firstLine="567"/>
        <w:jc w:val="both"/>
      </w:pPr>
      <w:r w:rsidRPr="00804D10">
        <w:t xml:space="preserve">11. Решение </w:t>
      </w:r>
      <w:proofErr w:type="spellStart"/>
      <w:r w:rsidRPr="00804D10">
        <w:t>Ивотского</w:t>
      </w:r>
      <w:proofErr w:type="spellEnd"/>
      <w:r w:rsidRPr="00804D10">
        <w:t xml:space="preserve"> поселкового Совета народных депутатов «Об утверждении Правил благоустройства территории МО «Поселок </w:t>
      </w:r>
      <w:proofErr w:type="spellStart"/>
      <w:r w:rsidRPr="00804D10">
        <w:t>Ивот</w:t>
      </w:r>
      <w:proofErr w:type="spellEnd"/>
      <w:r w:rsidRPr="00804D10">
        <w:t>» от 24.10.2017 № 03-141.</w:t>
      </w:r>
    </w:p>
    <w:p w14:paraId="7E877FA7" w14:textId="77777777" w:rsidR="00EE496D" w:rsidRPr="00EC2290" w:rsidRDefault="00EE496D" w:rsidP="00C91FB4">
      <w:r>
        <w:t xml:space="preserve">          12. </w:t>
      </w:r>
      <w:hyperlink r:id="rId12" w:history="1">
        <w:r w:rsidRPr="00C91FB4">
          <w:rPr>
            <w:rStyle w:val="af0"/>
            <w:color w:val="auto"/>
          </w:rPr>
          <w:t>Устав</w:t>
        </w:r>
      </w:hyperlink>
      <w:r>
        <w:t xml:space="preserve"> </w:t>
      </w:r>
      <w:r w:rsidRPr="00EC2290">
        <w:t xml:space="preserve">муниципального образования </w:t>
      </w:r>
      <w:r>
        <w:t xml:space="preserve">«Поселок </w:t>
      </w:r>
      <w:proofErr w:type="spellStart"/>
      <w:r>
        <w:t>Ивот</w:t>
      </w:r>
      <w:proofErr w:type="spellEnd"/>
      <w:r>
        <w:t>», утвержденный</w:t>
      </w:r>
      <w:r w:rsidRPr="00EC2290">
        <w:t xml:space="preserve"> решением </w:t>
      </w:r>
      <w:proofErr w:type="spellStart"/>
      <w:r w:rsidRPr="00EC2290">
        <w:t>Ивотского</w:t>
      </w:r>
      <w:proofErr w:type="spellEnd"/>
      <w:r w:rsidRPr="00EC2290">
        <w:t xml:space="preserve"> поселкового Совета народных д</w:t>
      </w:r>
      <w:r>
        <w:t xml:space="preserve">епутатов от  07.08.2014 №02-241, (Сборник муниципальных правовых актов МО «Поселок </w:t>
      </w:r>
      <w:proofErr w:type="spellStart"/>
      <w:r>
        <w:t>Ивот</w:t>
      </w:r>
      <w:proofErr w:type="spellEnd"/>
      <w:r>
        <w:t>» № 8, от 22.09.2014 г.)</w:t>
      </w:r>
    </w:p>
    <w:p w14:paraId="2F392F57" w14:textId="77777777" w:rsidR="00EE496D" w:rsidRPr="00804D10" w:rsidRDefault="00EE496D" w:rsidP="009D4CC4">
      <w:pPr>
        <w:spacing w:after="4" w:line="286" w:lineRule="auto"/>
        <w:ind w:right="52" w:firstLine="567"/>
        <w:jc w:val="both"/>
      </w:pPr>
    </w:p>
    <w:p w14:paraId="3FD9F83E" w14:textId="77777777" w:rsidR="00EE496D" w:rsidRPr="00804D10" w:rsidRDefault="00EE496D" w:rsidP="009D4CC4">
      <w:pPr>
        <w:spacing w:line="259" w:lineRule="auto"/>
        <w:ind w:left="720"/>
      </w:pPr>
    </w:p>
    <w:p w14:paraId="281541FC" w14:textId="77777777" w:rsidR="00EE496D" w:rsidRPr="00804D10" w:rsidRDefault="00EE496D" w:rsidP="00504833">
      <w:pPr>
        <w:spacing w:line="255" w:lineRule="auto"/>
        <w:ind w:left="6945" w:firstLine="135"/>
        <w:jc w:val="right"/>
      </w:pPr>
      <w:r w:rsidRPr="00804D10">
        <w:lastRenderedPageBreak/>
        <w:t>Приложение 6</w:t>
      </w:r>
    </w:p>
    <w:p w14:paraId="529123C2" w14:textId="77777777"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к Административному регламенту          предоставления </w:t>
      </w:r>
    </w:p>
    <w:p w14:paraId="2515A0B2" w14:textId="77777777"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49C290A0" w14:textId="77777777" w:rsidR="00EE496D" w:rsidRPr="00804D10" w:rsidRDefault="00EE496D" w:rsidP="00E730FC">
      <w:pPr>
        <w:spacing w:after="291" w:line="271" w:lineRule="auto"/>
        <w:ind w:left="732"/>
      </w:pPr>
      <w:r w:rsidRPr="00804D10">
        <w:rPr>
          <w:b/>
        </w:rPr>
        <w:t xml:space="preserve">Форма Заявления на получение разрешения на вырубку зеленых насаждений </w:t>
      </w:r>
    </w:p>
    <w:p w14:paraId="48331A4C" w14:textId="77777777" w:rsidR="00EE496D" w:rsidRPr="00804D10" w:rsidRDefault="00EE496D" w:rsidP="00071325">
      <w:pPr>
        <w:ind w:left="4248" w:firstLine="708"/>
        <w:jc w:val="both"/>
      </w:pPr>
      <w:r w:rsidRPr="00804D10">
        <w:t xml:space="preserve">В </w:t>
      </w:r>
      <w:proofErr w:type="spellStart"/>
      <w:r w:rsidRPr="00804D10">
        <w:t>Ивотскую</w:t>
      </w:r>
      <w:proofErr w:type="spellEnd"/>
      <w:r w:rsidRPr="00804D10">
        <w:t xml:space="preserve"> поселковую администрацию </w:t>
      </w:r>
    </w:p>
    <w:p w14:paraId="6B84BD15" w14:textId="77777777" w:rsidR="00EE496D" w:rsidRPr="00804D10" w:rsidRDefault="00EE496D" w:rsidP="00071325">
      <w:pPr>
        <w:ind w:left="708" w:firstLine="708"/>
        <w:jc w:val="center"/>
      </w:pPr>
      <w:r w:rsidRPr="00804D10">
        <w:t xml:space="preserve">Заявитель   </w:t>
      </w:r>
    </w:p>
    <w:p w14:paraId="5E56C8E9" w14:textId="77777777" w:rsidR="00EE496D" w:rsidRPr="00A70E76" w:rsidRDefault="00EE496D" w:rsidP="00A70E76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</w:t>
      </w:r>
      <w:r w:rsidRPr="00A70E76">
        <w:rPr>
          <w:sz w:val="18"/>
          <w:szCs w:val="18"/>
        </w:rPr>
        <w:t>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42667D45" w14:textId="77777777" w:rsidR="00EE496D" w:rsidRPr="00A70E76" w:rsidRDefault="00EE496D" w:rsidP="00E730FC">
      <w:pPr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 xml:space="preserve">__________________ </w:t>
      </w:r>
    </w:p>
    <w:p w14:paraId="70E085BF" w14:textId="77777777" w:rsidR="00EE496D" w:rsidRPr="00A70E76" w:rsidRDefault="00EE496D" w:rsidP="00A70E76">
      <w:pPr>
        <w:spacing w:line="269" w:lineRule="auto"/>
        <w:ind w:left="3686" w:hanging="3689"/>
        <w:rPr>
          <w:sz w:val="18"/>
          <w:szCs w:val="18"/>
        </w:rPr>
      </w:pPr>
      <w:r w:rsidRPr="00A70E76">
        <w:rPr>
          <w:sz w:val="18"/>
          <w:szCs w:val="18"/>
        </w:rPr>
        <w:t>(для физических лиц: ФИО, СНИЛС,  реквизиты документа, удостоверяющего личность</w:t>
      </w:r>
      <w:r>
        <w:rPr>
          <w:sz w:val="18"/>
          <w:szCs w:val="18"/>
        </w:rPr>
        <w:t xml:space="preserve">: вид документа,  номер, серия, </w:t>
      </w:r>
      <w:r w:rsidRPr="00A70E76">
        <w:rPr>
          <w:sz w:val="18"/>
          <w:szCs w:val="18"/>
        </w:rPr>
        <w:t>когда выдан)</w:t>
      </w:r>
    </w:p>
    <w:p w14:paraId="7077EDBD" w14:textId="77777777" w:rsidR="00EE496D" w:rsidRPr="00A70E76" w:rsidRDefault="00EE496D" w:rsidP="00E730FC">
      <w:pPr>
        <w:rPr>
          <w:sz w:val="18"/>
          <w:szCs w:val="18"/>
        </w:rPr>
      </w:pPr>
      <w:r w:rsidRPr="00A70E76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 xml:space="preserve">_______________________________________________________________        </w:t>
      </w:r>
    </w:p>
    <w:p w14:paraId="43E86784" w14:textId="77777777" w:rsidR="00EE496D" w:rsidRPr="00A70E76" w:rsidRDefault="00EE496D" w:rsidP="00A70E76">
      <w:pPr>
        <w:spacing w:line="269" w:lineRule="auto"/>
        <w:ind w:left="7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юридический и почтовый адрес, адрес регистрации, телефон, </w:t>
      </w:r>
      <w:proofErr w:type="spellStart"/>
      <w:r w:rsidRPr="00A70E76">
        <w:rPr>
          <w:sz w:val="18"/>
          <w:szCs w:val="18"/>
        </w:rPr>
        <w:t>эл.почта</w:t>
      </w:r>
      <w:proofErr w:type="spellEnd"/>
      <w:r w:rsidRPr="00A70E76">
        <w:rPr>
          <w:sz w:val="18"/>
          <w:szCs w:val="18"/>
        </w:rPr>
        <w:t>)</w:t>
      </w:r>
    </w:p>
    <w:p w14:paraId="45D81688" w14:textId="77777777" w:rsidR="00EE496D" w:rsidRPr="00804D10" w:rsidRDefault="00EE496D" w:rsidP="000C39F6">
      <w:pPr>
        <w:pStyle w:val="3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ЗАЯВЛЕНИЕ</w:t>
      </w:r>
    </w:p>
    <w:p w14:paraId="0DE5489C" w14:textId="77777777" w:rsidR="00EE496D" w:rsidRPr="00804D10" w:rsidRDefault="00EE496D" w:rsidP="000C39F6">
      <w:pPr>
        <w:spacing w:after="4" w:line="271" w:lineRule="auto"/>
        <w:ind w:left="773"/>
        <w:jc w:val="center"/>
      </w:pPr>
      <w:r w:rsidRPr="00804D10">
        <w:rPr>
          <w:b/>
        </w:rPr>
        <w:t>о выдаче разрешения на право вырубки зеленых насаждений</w:t>
      </w:r>
    </w:p>
    <w:p w14:paraId="301F3D0C" w14:textId="77777777" w:rsidR="00EE496D" w:rsidRPr="00804D10" w:rsidRDefault="00EE496D" w:rsidP="00E730FC">
      <w:pPr>
        <w:spacing w:after="18" w:line="259" w:lineRule="auto"/>
        <w:jc w:val="center"/>
      </w:pPr>
    </w:p>
    <w:p w14:paraId="3975CDED" w14:textId="77777777" w:rsidR="00EE496D" w:rsidRPr="00804D10" w:rsidRDefault="00EE496D" w:rsidP="00E730FC">
      <w:pPr>
        <w:ind w:left="576"/>
      </w:pPr>
      <w:r w:rsidRPr="00804D10">
        <w:t xml:space="preserve">           Прошу выдать разрешение на право вырубки зеленых насаждений, расположенных на земельном участке,  по адресу: </w:t>
      </w:r>
    </w:p>
    <w:p w14:paraId="7769CB65" w14:textId="77777777" w:rsidR="00EE496D" w:rsidRPr="00804D10" w:rsidRDefault="00EE496D" w:rsidP="00E730FC">
      <w:pPr>
        <w:ind w:left="576"/>
      </w:pPr>
      <w:r w:rsidRPr="00804D10">
        <w:t xml:space="preserve">___________________________________________________________________________ </w:t>
      </w:r>
    </w:p>
    <w:p w14:paraId="30ACDAC7" w14:textId="77777777" w:rsidR="00EE496D" w:rsidRPr="00A70E76" w:rsidRDefault="00EE496D" w:rsidP="00E730FC">
      <w:pPr>
        <w:spacing w:line="259" w:lineRule="auto"/>
        <w:ind w:left="51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(полный адрес проведения работ, с указанием субъекта </w:t>
      </w:r>
    </w:p>
    <w:p w14:paraId="7251CC25" w14:textId="77777777" w:rsidR="00EE496D" w:rsidRPr="00A70E76" w:rsidRDefault="00EE496D" w:rsidP="00E730FC">
      <w:pPr>
        <w:ind w:left="576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 </w:t>
      </w:r>
    </w:p>
    <w:p w14:paraId="4711AF10" w14:textId="77777777" w:rsidR="00EE496D" w:rsidRPr="00A70E76" w:rsidRDefault="00EE496D" w:rsidP="00E730FC">
      <w:pPr>
        <w:spacing w:line="259" w:lineRule="auto"/>
        <w:ind w:left="2935" w:right="2420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Российской Федерации, городского округа </w:t>
      </w:r>
    </w:p>
    <w:p w14:paraId="0C75C9F7" w14:textId="77777777" w:rsidR="00EE496D" w:rsidRPr="00A70E76" w:rsidRDefault="00EE496D" w:rsidP="00E730FC">
      <w:pPr>
        <w:ind w:left="2151" w:right="9" w:hanging="1585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_____________ или строительный адрес, кадастровый номер земельного участка) </w:t>
      </w:r>
    </w:p>
    <w:p w14:paraId="1DD1B158" w14:textId="77777777" w:rsidR="00EE496D" w:rsidRPr="00804D10" w:rsidRDefault="00EE496D" w:rsidP="00E730FC">
      <w:pPr>
        <w:ind w:left="576"/>
      </w:pPr>
      <w:r w:rsidRPr="00804D10">
        <w:t xml:space="preserve">___________________________________________________________________________ </w:t>
      </w:r>
    </w:p>
    <w:p w14:paraId="108D41AE" w14:textId="77777777" w:rsidR="00EE496D" w:rsidRPr="00804D10" w:rsidRDefault="00EE496D" w:rsidP="00E730FC">
      <w:pPr>
        <w:ind w:left="576" w:right="557"/>
      </w:pPr>
      <w:r w:rsidRPr="00804D10">
        <w:t xml:space="preserve">На основании следующих документов (указать реквизиты документов): </w:t>
      </w:r>
    </w:p>
    <w:p w14:paraId="161D7958" w14:textId="77777777" w:rsidR="00EE496D" w:rsidRPr="00804D10" w:rsidRDefault="00EE496D" w:rsidP="00E730FC">
      <w:pPr>
        <w:ind w:left="576"/>
      </w:pPr>
      <w:r w:rsidRPr="00804D10">
        <w:t xml:space="preserve">Разрешение на строительство  (с указанием органа выдавшего документ)  –  __________; </w:t>
      </w:r>
    </w:p>
    <w:p w14:paraId="03C4E33D" w14:textId="77777777" w:rsidR="00EE496D" w:rsidRPr="00804D10" w:rsidRDefault="00EE496D" w:rsidP="00E730FC">
      <w:pPr>
        <w:ind w:left="576" w:right="557"/>
      </w:pPr>
      <w:r w:rsidRPr="00804D10">
        <w:t xml:space="preserve">Проект планировки территории - ______; </w:t>
      </w:r>
    </w:p>
    <w:p w14:paraId="334E4C77" w14:textId="77777777" w:rsidR="00EE496D" w:rsidRPr="00804D10" w:rsidRDefault="00EE496D" w:rsidP="00E730FC">
      <w:pPr>
        <w:ind w:left="576" w:right="557"/>
      </w:pPr>
      <w:r w:rsidRPr="00804D10">
        <w:t xml:space="preserve">Разрешение на размещение объекта - _______; </w:t>
      </w:r>
    </w:p>
    <w:p w14:paraId="5DD838A3" w14:textId="77777777" w:rsidR="00EE496D" w:rsidRPr="00804D10" w:rsidRDefault="00EE496D" w:rsidP="00E730FC">
      <w:pPr>
        <w:ind w:left="576" w:right="557"/>
      </w:pPr>
      <w:r w:rsidRPr="00804D10">
        <w:t xml:space="preserve">Проектная документация - __________; </w:t>
      </w:r>
    </w:p>
    <w:p w14:paraId="4B01A306" w14:textId="77777777" w:rsidR="00EE496D" w:rsidRPr="00804D10" w:rsidRDefault="00EE496D" w:rsidP="00E730FC">
      <w:pPr>
        <w:ind w:left="576" w:right="557"/>
      </w:pPr>
      <w:r w:rsidRPr="00804D10">
        <w:t xml:space="preserve">Ордер на право производства земляных работ - _______. </w:t>
      </w:r>
    </w:p>
    <w:p w14:paraId="18D806E8" w14:textId="77777777" w:rsidR="00EE496D" w:rsidRPr="00804D10" w:rsidRDefault="00EE496D" w:rsidP="00E730FC">
      <w:pPr>
        <w:ind w:left="576" w:right="557"/>
      </w:pPr>
      <w:r w:rsidRPr="00804D10">
        <w:t xml:space="preserve">Оплату компенсационной стоимости вырубки зеленых насаждений гарантирую. Приложения: </w:t>
      </w:r>
    </w:p>
    <w:p w14:paraId="328DB113" w14:textId="77777777" w:rsidR="00EE496D" w:rsidRPr="00804D10" w:rsidRDefault="00EE496D" w:rsidP="00E730FC">
      <w:pPr>
        <w:ind w:left="576" w:right="557"/>
      </w:pPr>
      <w:r w:rsidRPr="00804D10">
        <w:t xml:space="preserve">___________________________________________________________________ </w:t>
      </w:r>
    </w:p>
    <w:p w14:paraId="00CEE1A0" w14:textId="77777777" w:rsidR="00EE496D" w:rsidRPr="00A70E76" w:rsidRDefault="00EE496D" w:rsidP="00E730FC">
      <w:pPr>
        <w:spacing w:after="33" w:line="269" w:lineRule="auto"/>
        <w:ind w:left="576"/>
        <w:rPr>
          <w:sz w:val="18"/>
          <w:szCs w:val="18"/>
        </w:rPr>
      </w:pPr>
      <w:r w:rsidRPr="00A70E76">
        <w:rPr>
          <w:sz w:val="18"/>
          <w:szCs w:val="18"/>
        </w:rPr>
        <w:t xml:space="preserve">(сведения и документы, необходимые для получения разрешения на вырубку зеленых насаждений) </w:t>
      </w:r>
    </w:p>
    <w:p w14:paraId="1BB261B0" w14:textId="77777777" w:rsidR="00EE496D" w:rsidRPr="00804D10" w:rsidRDefault="00EE496D" w:rsidP="00E730FC">
      <w:pPr>
        <w:spacing w:after="41" w:line="331" w:lineRule="auto"/>
        <w:ind w:left="550"/>
      </w:pPr>
      <w:r w:rsidRPr="00804D10">
        <w:t xml:space="preserve">_____________________________________________________________ на _______листах Результат предоставления государственной услуги прошу: </w:t>
      </w:r>
    </w:p>
    <w:p w14:paraId="255A5703" w14:textId="77777777" w:rsidR="00EE496D" w:rsidRPr="00804D10" w:rsidRDefault="00EE496D" w:rsidP="00E730FC">
      <w:pPr>
        <w:spacing w:after="4" w:line="286" w:lineRule="auto"/>
        <w:ind w:left="550" w:right="52"/>
      </w:pPr>
      <w:r w:rsidRPr="00804D10">
        <w:t xml:space="preserve">Вручить в лично / отправить почтовой связью (нужное подчеркнуть). </w:t>
      </w:r>
    </w:p>
    <w:p w14:paraId="15C8C44E" w14:textId="77777777" w:rsidR="00EE496D" w:rsidRPr="00804D10" w:rsidRDefault="00EE496D" w:rsidP="00E730FC">
      <w:pPr>
        <w:ind w:left="576" w:right="557"/>
      </w:pPr>
      <w:r w:rsidRPr="00804D10">
        <w:t xml:space="preserve">Заявитель ______________________________________________________________________ </w:t>
      </w:r>
    </w:p>
    <w:p w14:paraId="521F94A0" w14:textId="77777777" w:rsidR="00EE496D" w:rsidRPr="00A70E76" w:rsidRDefault="00EE496D" w:rsidP="00E730FC">
      <w:pPr>
        <w:spacing w:line="259" w:lineRule="auto"/>
        <w:ind w:left="2935" w:right="2421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(должность, подпись, расшифровка подписи) </w:t>
      </w:r>
    </w:p>
    <w:p w14:paraId="2095ADBC" w14:textId="77777777" w:rsidR="00EE496D" w:rsidRPr="00804D10" w:rsidRDefault="00EE496D" w:rsidP="00E730FC">
      <w:pPr>
        <w:spacing w:line="269" w:lineRule="auto"/>
        <w:ind w:left="576"/>
      </w:pPr>
      <w:r w:rsidRPr="00804D10">
        <w:t xml:space="preserve">М.П.                                                                                                   </w:t>
      </w:r>
    </w:p>
    <w:p w14:paraId="2936BACC" w14:textId="77777777" w:rsidR="00EE496D" w:rsidRPr="00804D10" w:rsidRDefault="00EE496D" w:rsidP="00E730FC">
      <w:pPr>
        <w:spacing w:line="259" w:lineRule="auto"/>
        <w:ind w:left="566"/>
      </w:pPr>
      <w:r w:rsidRPr="00804D10">
        <w:t xml:space="preserve">"__" __________20__ г </w:t>
      </w:r>
    </w:p>
    <w:p w14:paraId="33A8F21C" w14:textId="77777777" w:rsidR="00EE496D" w:rsidRPr="00804D10" w:rsidRDefault="00EE496D" w:rsidP="000C39F6">
      <w:pPr>
        <w:spacing w:line="255" w:lineRule="auto"/>
        <w:ind w:left="7554" w:firstLine="439"/>
        <w:jc w:val="right"/>
      </w:pPr>
    </w:p>
    <w:p w14:paraId="735CF961" w14:textId="77777777" w:rsidR="00EE496D" w:rsidRPr="00804D10" w:rsidRDefault="00EE496D" w:rsidP="00071325">
      <w:pPr>
        <w:spacing w:line="255" w:lineRule="auto"/>
        <w:ind w:left="6237"/>
        <w:jc w:val="both"/>
      </w:pPr>
    </w:p>
    <w:p w14:paraId="50D7FCF1" w14:textId="77777777" w:rsidR="00EE496D" w:rsidRPr="00804D10" w:rsidRDefault="00EE496D" w:rsidP="00504833">
      <w:pPr>
        <w:spacing w:line="255" w:lineRule="auto"/>
        <w:ind w:left="6237"/>
        <w:jc w:val="right"/>
      </w:pPr>
      <w:r w:rsidRPr="00804D10">
        <w:lastRenderedPageBreak/>
        <w:t>Приложение 7</w:t>
      </w:r>
    </w:p>
    <w:p w14:paraId="090F8963" w14:textId="77777777" w:rsidR="00EE496D" w:rsidRPr="00804D10" w:rsidRDefault="00EE496D" w:rsidP="00071325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</w:t>
      </w:r>
    </w:p>
    <w:p w14:paraId="34165AA8" w14:textId="77777777"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58A0A1A4" w14:textId="77777777" w:rsidR="00EE496D" w:rsidRPr="00804D10" w:rsidRDefault="00EE496D" w:rsidP="00071325">
      <w:pPr>
        <w:ind w:left="6237" w:right="49"/>
        <w:jc w:val="both"/>
      </w:pPr>
    </w:p>
    <w:p w14:paraId="2565FCC7" w14:textId="77777777" w:rsidR="00EE496D" w:rsidRPr="00804D10" w:rsidRDefault="00EE496D" w:rsidP="00071325">
      <w:pPr>
        <w:ind w:left="6237" w:right="49"/>
        <w:jc w:val="both"/>
      </w:pPr>
    </w:p>
    <w:p w14:paraId="549F1CDB" w14:textId="77777777" w:rsidR="00EE496D" w:rsidRPr="00804D10" w:rsidRDefault="00EE496D" w:rsidP="00504833">
      <w:pPr>
        <w:ind w:left="426"/>
        <w:jc w:val="center"/>
      </w:pPr>
      <w:r w:rsidRPr="00804D10">
        <w:rPr>
          <w:b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</w:p>
    <w:p w14:paraId="7722F118" w14:textId="77777777" w:rsidR="00EE496D" w:rsidRPr="00804D10" w:rsidRDefault="00EE496D" w:rsidP="00071325">
      <w:pPr>
        <w:ind w:right="1194"/>
        <w:jc w:val="right"/>
      </w:pPr>
    </w:p>
    <w:p w14:paraId="1288295F" w14:textId="77777777" w:rsidR="00EE496D" w:rsidRPr="00804D10" w:rsidRDefault="00EE496D" w:rsidP="00504833">
      <w:pPr>
        <w:ind w:left="4248" w:firstLine="708"/>
        <w:jc w:val="both"/>
      </w:pPr>
      <w:r w:rsidRPr="00804D10">
        <w:t xml:space="preserve">В </w:t>
      </w:r>
      <w:proofErr w:type="spellStart"/>
      <w:r w:rsidRPr="00804D10">
        <w:t>Ивотскую</w:t>
      </w:r>
      <w:proofErr w:type="spellEnd"/>
      <w:r w:rsidRPr="00804D10">
        <w:t xml:space="preserve"> поселковую администрацию </w:t>
      </w:r>
    </w:p>
    <w:p w14:paraId="0CA7DA89" w14:textId="77777777" w:rsidR="00EE496D" w:rsidRPr="00804D10" w:rsidRDefault="00EE496D" w:rsidP="00071325">
      <w:pPr>
        <w:ind w:right="1194"/>
        <w:jc w:val="center"/>
      </w:pPr>
      <w:r w:rsidRPr="00804D10">
        <w:t xml:space="preserve">                                         Заявитель   </w:t>
      </w:r>
    </w:p>
    <w:p w14:paraId="1E777604" w14:textId="77777777" w:rsidR="00EE496D" w:rsidRPr="00A70E76" w:rsidRDefault="00EE496D" w:rsidP="00A70E76">
      <w:pPr>
        <w:ind w:left="635" w:hanging="638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67F72C6D" w14:textId="77777777" w:rsidR="00EE496D" w:rsidRPr="00A70E76" w:rsidRDefault="00EE496D" w:rsidP="00A70E76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________________</w:t>
      </w:r>
    </w:p>
    <w:p w14:paraId="10703B8D" w14:textId="77777777" w:rsidR="00EE496D" w:rsidRPr="00A70E76" w:rsidRDefault="00EE496D" w:rsidP="00A70E76">
      <w:pPr>
        <w:ind w:left="3686" w:hanging="3689"/>
        <w:rPr>
          <w:sz w:val="18"/>
          <w:szCs w:val="18"/>
        </w:rPr>
      </w:pPr>
      <w:r w:rsidRPr="00A70E76">
        <w:rPr>
          <w:sz w:val="18"/>
          <w:szCs w:val="18"/>
        </w:rPr>
        <w:t>(для физических лиц: ФИО, СНИЛС,  реквизиты документа, удостоверяющего личность: вид документа,  номер, серия, когда выдан)</w:t>
      </w:r>
    </w:p>
    <w:p w14:paraId="3CA93D8E" w14:textId="77777777" w:rsidR="00EE496D" w:rsidRPr="00A70E76" w:rsidRDefault="00EE496D" w:rsidP="00A70E76">
      <w:pPr>
        <w:ind w:right="15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_____________________________________</w:t>
      </w:r>
      <w:r w:rsidRPr="00A70E76">
        <w:rPr>
          <w:sz w:val="18"/>
          <w:szCs w:val="18"/>
        </w:rPr>
        <w:t xml:space="preserve">                                                                                               (юридический и почтовый адрес, адрес регистрации, телефон, </w:t>
      </w:r>
      <w:proofErr w:type="spellStart"/>
      <w:r w:rsidRPr="00A70E76">
        <w:rPr>
          <w:sz w:val="18"/>
          <w:szCs w:val="18"/>
        </w:rPr>
        <w:t>эл.почта</w:t>
      </w:r>
      <w:proofErr w:type="spellEnd"/>
      <w:r w:rsidRPr="00A70E76">
        <w:rPr>
          <w:sz w:val="18"/>
          <w:szCs w:val="18"/>
        </w:rPr>
        <w:t>)</w:t>
      </w:r>
    </w:p>
    <w:p w14:paraId="43AB464E" w14:textId="77777777" w:rsidR="00EE496D" w:rsidRPr="00804D10" w:rsidRDefault="00EE496D" w:rsidP="00071325">
      <w:pPr>
        <w:ind w:left="3829"/>
      </w:pPr>
    </w:p>
    <w:p w14:paraId="1CB4F063" w14:textId="77777777" w:rsidR="00EE496D" w:rsidRPr="00804D10" w:rsidRDefault="00EE496D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476B578" w14:textId="77777777" w:rsidR="00EE496D" w:rsidRPr="00804D10" w:rsidRDefault="00EE496D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14:paraId="391C9C94" w14:textId="77777777" w:rsidR="00EE496D" w:rsidRPr="00804D10" w:rsidRDefault="00EE496D" w:rsidP="00071325">
      <w:pPr>
        <w:jc w:val="center"/>
      </w:pPr>
    </w:p>
    <w:p w14:paraId="19AFA765" w14:textId="77777777" w:rsidR="00EE496D" w:rsidRPr="00A70E76" w:rsidRDefault="00EE496D" w:rsidP="00071325">
      <w:pPr>
        <w:ind w:left="576" w:right="52"/>
        <w:jc w:val="center"/>
        <w:rPr>
          <w:sz w:val="18"/>
          <w:szCs w:val="18"/>
        </w:rPr>
      </w:pPr>
      <w:r w:rsidRPr="00804D10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</w:t>
      </w:r>
      <w:r w:rsidRPr="00A70E76">
        <w:rPr>
          <w:sz w:val="18"/>
          <w:szCs w:val="18"/>
        </w:rPr>
        <w:t>(полный адрес проведения работ, с указанием субъекта</w:t>
      </w:r>
    </w:p>
    <w:p w14:paraId="02B58811" w14:textId="77777777" w:rsidR="00EE496D" w:rsidRPr="00A70E76" w:rsidRDefault="00EE496D" w:rsidP="00071325">
      <w:pPr>
        <w:ind w:left="576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_______________ </w:t>
      </w:r>
    </w:p>
    <w:p w14:paraId="09319466" w14:textId="77777777" w:rsidR="00EE496D" w:rsidRPr="00A70E76" w:rsidRDefault="00EE496D" w:rsidP="00071325">
      <w:pPr>
        <w:ind w:left="516" w:right="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Российской Федерации, городского округа </w:t>
      </w:r>
    </w:p>
    <w:p w14:paraId="4E16C494" w14:textId="77777777" w:rsidR="00EE496D" w:rsidRPr="00A70E76" w:rsidRDefault="00EE496D" w:rsidP="00071325">
      <w:pPr>
        <w:ind w:left="1869" w:hanging="1303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 или строительный адрес, кадастровый номер земельного участка) </w:t>
      </w:r>
    </w:p>
    <w:p w14:paraId="5A804316" w14:textId="77777777" w:rsidR="00EE496D" w:rsidRPr="00804D10" w:rsidRDefault="00EE496D" w:rsidP="00071325">
      <w:pPr>
        <w:ind w:left="576"/>
      </w:pPr>
      <w:r w:rsidRPr="00804D10">
        <w:t xml:space="preserve">___________________________________________________________________________ </w:t>
      </w:r>
    </w:p>
    <w:p w14:paraId="059A920A" w14:textId="77777777" w:rsidR="00EE496D" w:rsidRPr="00804D10" w:rsidRDefault="00EE496D" w:rsidP="00071325">
      <w:pPr>
        <w:ind w:left="566"/>
        <w:jc w:val="center"/>
      </w:pPr>
    </w:p>
    <w:p w14:paraId="15E14474" w14:textId="77777777" w:rsidR="00EE496D" w:rsidRPr="00804D10" w:rsidRDefault="00EE496D" w:rsidP="00071325">
      <w:pPr>
        <w:ind w:left="576" w:right="557"/>
      </w:pPr>
      <w:r w:rsidRPr="00804D10">
        <w:t xml:space="preserve">Приложения: </w:t>
      </w:r>
    </w:p>
    <w:p w14:paraId="7E0BE02B" w14:textId="77777777" w:rsidR="00EE496D" w:rsidRPr="00804D10" w:rsidRDefault="00EE496D" w:rsidP="00AB1B25">
      <w:pPr>
        <w:ind w:right="296" w:firstLine="567"/>
        <w:jc w:val="both"/>
      </w:pPr>
      <w:r w:rsidRPr="00804D10">
        <w:t xml:space="preserve">_________________________________________________________________________ </w:t>
      </w:r>
    </w:p>
    <w:p w14:paraId="28A3BD25" w14:textId="77777777" w:rsidR="00EE496D" w:rsidRPr="00A70E76" w:rsidRDefault="00EE496D" w:rsidP="00071325">
      <w:pPr>
        <w:ind w:left="516" w:right="296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(сведения и документы, необходимые для получения разрешения на право вырубки зеленых насаждений </w:t>
      </w:r>
    </w:p>
    <w:p w14:paraId="2C9C0118" w14:textId="77777777" w:rsidR="00EE496D" w:rsidRPr="00804D10" w:rsidRDefault="00EE496D" w:rsidP="00071325">
      <w:pPr>
        <w:ind w:left="576" w:right="557"/>
      </w:pPr>
      <w:r w:rsidRPr="00804D10">
        <w:t>__________________________________________________________ на _______листах</w:t>
      </w:r>
    </w:p>
    <w:p w14:paraId="77E2C896" w14:textId="77777777" w:rsidR="00EE496D" w:rsidRPr="00804D10" w:rsidRDefault="00EE496D" w:rsidP="00071325">
      <w:pPr>
        <w:ind w:left="550" w:right="557"/>
      </w:pPr>
      <w:r w:rsidRPr="00804D10">
        <w:t xml:space="preserve">Результат предоставления государственной услуги прошу: </w:t>
      </w:r>
    </w:p>
    <w:p w14:paraId="52361EA6" w14:textId="77777777" w:rsidR="00EE496D" w:rsidRPr="00804D10" w:rsidRDefault="00EE496D" w:rsidP="00071325">
      <w:pPr>
        <w:ind w:left="550" w:right="52"/>
      </w:pPr>
      <w:r w:rsidRPr="00804D10">
        <w:t>Вручить лично / отправить почтовой связью (нужное подчеркнуть).</w:t>
      </w:r>
    </w:p>
    <w:p w14:paraId="01429F66" w14:textId="77777777" w:rsidR="00EE496D" w:rsidRPr="00804D10" w:rsidRDefault="00EE496D" w:rsidP="00071325">
      <w:pPr>
        <w:ind w:left="576" w:right="557"/>
      </w:pPr>
      <w:r w:rsidRPr="00804D10">
        <w:t xml:space="preserve">Заявитель </w:t>
      </w:r>
    </w:p>
    <w:p w14:paraId="73E9BE67" w14:textId="77777777" w:rsidR="00EE496D" w:rsidRPr="00804D10" w:rsidRDefault="00EE496D" w:rsidP="00071325">
      <w:pPr>
        <w:ind w:left="576" w:right="557"/>
      </w:pPr>
      <w:r w:rsidRPr="00804D10">
        <w:t xml:space="preserve">______________________________________________________________________ </w:t>
      </w:r>
    </w:p>
    <w:p w14:paraId="693A7804" w14:textId="77777777" w:rsidR="00EE496D" w:rsidRPr="00A70E76" w:rsidRDefault="00EE496D" w:rsidP="00071325">
      <w:pPr>
        <w:ind w:left="516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(должность, подпись, расшифровка подписи) </w:t>
      </w:r>
    </w:p>
    <w:p w14:paraId="031B2DEA" w14:textId="77777777" w:rsidR="00EE496D" w:rsidRPr="00804D10" w:rsidRDefault="00EE496D" w:rsidP="00071325">
      <w:pPr>
        <w:tabs>
          <w:tab w:val="left" w:pos="556"/>
          <w:tab w:val="right" w:pos="9561"/>
        </w:tabs>
        <w:ind w:right="502"/>
      </w:pPr>
      <w:r w:rsidRPr="00804D10">
        <w:tab/>
        <w:t>М.П.</w:t>
      </w:r>
      <w:r w:rsidRPr="00804D10">
        <w:tab/>
        <w:t xml:space="preserve">"__" __________20__ г. </w:t>
      </w:r>
    </w:p>
    <w:p w14:paraId="44BD122B" w14:textId="77777777" w:rsidR="00EE496D" w:rsidRPr="00804D10" w:rsidRDefault="00EE496D" w:rsidP="00661E0D">
      <w:pPr>
        <w:spacing w:line="255" w:lineRule="auto"/>
        <w:ind w:left="7554" w:firstLine="439"/>
        <w:jc w:val="right"/>
      </w:pPr>
    </w:p>
    <w:p w14:paraId="246EE340" w14:textId="77777777" w:rsidR="00EE496D" w:rsidRPr="00804D10" w:rsidRDefault="00EE496D" w:rsidP="00661E0D">
      <w:pPr>
        <w:spacing w:line="255" w:lineRule="auto"/>
        <w:ind w:left="7554" w:firstLine="439"/>
        <w:jc w:val="right"/>
      </w:pPr>
    </w:p>
    <w:p w14:paraId="4D10E0BF" w14:textId="77777777" w:rsidR="00EE496D" w:rsidRPr="00804D10" w:rsidRDefault="00EE496D" w:rsidP="00661E0D">
      <w:pPr>
        <w:spacing w:line="255" w:lineRule="auto"/>
        <w:ind w:left="7554" w:firstLine="439"/>
        <w:jc w:val="right"/>
      </w:pPr>
    </w:p>
    <w:p w14:paraId="1B8AD8B4" w14:textId="77777777" w:rsidR="00EE496D" w:rsidRDefault="00EE496D" w:rsidP="00DC1D6B">
      <w:pPr>
        <w:spacing w:line="255" w:lineRule="auto"/>
        <w:ind w:left="7080" w:firstLine="708"/>
        <w:jc w:val="right"/>
      </w:pPr>
    </w:p>
    <w:p w14:paraId="38A838A6" w14:textId="77777777" w:rsidR="00EE496D" w:rsidRDefault="00EE496D" w:rsidP="00DC1D6B">
      <w:pPr>
        <w:spacing w:line="255" w:lineRule="auto"/>
        <w:ind w:left="7080" w:firstLine="708"/>
        <w:jc w:val="right"/>
      </w:pPr>
    </w:p>
    <w:p w14:paraId="2892082E" w14:textId="77777777" w:rsidR="00EE496D" w:rsidRDefault="00EE496D" w:rsidP="00DC1D6B">
      <w:pPr>
        <w:spacing w:line="255" w:lineRule="auto"/>
        <w:ind w:left="7080" w:firstLine="708"/>
        <w:jc w:val="right"/>
      </w:pPr>
    </w:p>
    <w:p w14:paraId="05509851" w14:textId="77777777" w:rsidR="00EE496D" w:rsidRDefault="00EE496D" w:rsidP="00DC1D6B">
      <w:pPr>
        <w:spacing w:line="255" w:lineRule="auto"/>
        <w:ind w:left="7080" w:firstLine="708"/>
        <w:jc w:val="right"/>
      </w:pPr>
    </w:p>
    <w:p w14:paraId="7FF01976" w14:textId="77777777" w:rsidR="00EE496D" w:rsidRDefault="00EE496D" w:rsidP="00DC1D6B">
      <w:pPr>
        <w:spacing w:line="255" w:lineRule="auto"/>
        <w:ind w:left="7080" w:firstLine="708"/>
        <w:jc w:val="right"/>
      </w:pPr>
    </w:p>
    <w:p w14:paraId="390DD35B" w14:textId="77777777" w:rsidR="00EE496D" w:rsidRPr="00804D10" w:rsidRDefault="00EE496D" w:rsidP="00DC1D6B">
      <w:pPr>
        <w:spacing w:line="255" w:lineRule="auto"/>
        <w:ind w:left="7080" w:firstLine="708"/>
        <w:jc w:val="right"/>
      </w:pPr>
      <w:r w:rsidRPr="00804D10">
        <w:lastRenderedPageBreak/>
        <w:t>Приложение 8</w:t>
      </w:r>
    </w:p>
    <w:p w14:paraId="62721DE7" w14:textId="77777777" w:rsidR="00EE496D" w:rsidRPr="00804D10" w:rsidRDefault="00EE496D" w:rsidP="00DC1D6B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4EF20A92" w14:textId="77777777" w:rsidR="00EE496D" w:rsidRPr="00804D10" w:rsidRDefault="00EE496D" w:rsidP="00DC1D6B">
      <w:pPr>
        <w:ind w:left="4248" w:firstLine="708"/>
        <w:jc w:val="both"/>
      </w:pPr>
    </w:p>
    <w:p w14:paraId="368C7335" w14:textId="77777777" w:rsidR="00EE496D" w:rsidRPr="00804D10" w:rsidRDefault="00EE496D" w:rsidP="00AB1B25">
      <w:pPr>
        <w:spacing w:line="255" w:lineRule="auto"/>
        <w:ind w:left="4956"/>
        <w:jc w:val="both"/>
      </w:pPr>
    </w:p>
    <w:p w14:paraId="452C8EDF" w14:textId="77777777" w:rsidR="00EE496D" w:rsidRPr="00804D10" w:rsidRDefault="00EE496D" w:rsidP="00661E0D">
      <w:pPr>
        <w:spacing w:after="253" w:line="265" w:lineRule="auto"/>
        <w:ind w:right="62"/>
        <w:jc w:val="center"/>
      </w:pPr>
      <w:r w:rsidRPr="00804D10">
        <w:rPr>
          <w:b/>
        </w:rPr>
        <w:t>Форма акта обследования зеленых насаждений</w:t>
      </w:r>
    </w:p>
    <w:p w14:paraId="5971D9F3" w14:textId="77777777" w:rsidR="00EE496D" w:rsidRPr="00804D10" w:rsidRDefault="00EE496D" w:rsidP="000D6065">
      <w:pPr>
        <w:tabs>
          <w:tab w:val="left" w:pos="7173"/>
        </w:tabs>
        <w:spacing w:after="22" w:line="259" w:lineRule="auto"/>
      </w:pPr>
    </w:p>
    <w:p w14:paraId="7FC3306A" w14:textId="77777777" w:rsidR="00EE496D" w:rsidRPr="00804D10" w:rsidRDefault="00EE496D" w:rsidP="000D6065">
      <w:pPr>
        <w:tabs>
          <w:tab w:val="left" w:pos="7173"/>
        </w:tabs>
        <w:spacing w:after="22" w:line="259" w:lineRule="auto"/>
      </w:pPr>
      <w:r w:rsidRPr="00804D10">
        <w:t xml:space="preserve">                   Дата</w:t>
      </w:r>
      <w:r w:rsidRPr="00804D10">
        <w:tab/>
        <w:t xml:space="preserve">п. </w:t>
      </w:r>
      <w:proofErr w:type="spellStart"/>
      <w:r w:rsidRPr="00804D10">
        <w:t>Ивот</w:t>
      </w:r>
      <w:proofErr w:type="spellEnd"/>
    </w:p>
    <w:p w14:paraId="7E255D59" w14:textId="77777777" w:rsidR="00EE496D" w:rsidRPr="00804D10" w:rsidRDefault="00EE496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АКТ</w:t>
      </w:r>
    </w:p>
    <w:p w14:paraId="7A7B0F7F" w14:textId="77777777" w:rsidR="00EE496D" w:rsidRPr="00804D10" w:rsidRDefault="00EE496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14:paraId="5E0E7831" w14:textId="77777777" w:rsidR="00EE496D" w:rsidRPr="00804D10" w:rsidRDefault="00EE496D" w:rsidP="00661E0D">
      <w:pPr>
        <w:spacing w:after="23" w:line="259" w:lineRule="auto"/>
      </w:pPr>
    </w:p>
    <w:p w14:paraId="6C25CFC8" w14:textId="77777777" w:rsidR="00EE496D" w:rsidRPr="00804D10" w:rsidRDefault="00EE496D" w:rsidP="000D6065">
      <w:pPr>
        <w:ind w:firstLine="709"/>
        <w:jc w:val="both"/>
      </w:pPr>
      <w:r w:rsidRPr="00804D10">
        <w:t xml:space="preserve">Постоянно действующая комиссия, назначенная постановлением </w:t>
      </w:r>
      <w:proofErr w:type="spellStart"/>
      <w:r w:rsidRPr="00804D10">
        <w:t>Ивотской</w:t>
      </w:r>
      <w:proofErr w:type="spellEnd"/>
      <w:r w:rsidRPr="00804D10">
        <w:t xml:space="preserve"> поселковой </w:t>
      </w:r>
      <w:proofErr w:type="spellStart"/>
      <w:r w:rsidRPr="00804D10">
        <w:t>администрацией,в</w:t>
      </w:r>
      <w:proofErr w:type="spellEnd"/>
      <w:r w:rsidRPr="00804D10">
        <w:t xml:space="preserve"> составе: </w:t>
      </w:r>
    </w:p>
    <w:p w14:paraId="01A11FA6" w14:textId="77777777" w:rsidR="00EE496D" w:rsidRPr="00804D10" w:rsidRDefault="00EE496D" w:rsidP="000D6065">
      <w:pPr>
        <w:ind w:firstLine="709"/>
        <w:jc w:val="both"/>
      </w:pPr>
      <w:r w:rsidRPr="00804D10">
        <w:t>Председатель комиссии</w:t>
      </w:r>
    </w:p>
    <w:p w14:paraId="1D47DDAD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690FFC6E" w14:textId="77777777" w:rsidR="00EE496D" w:rsidRPr="00A70E76" w:rsidRDefault="00EE496D" w:rsidP="00AB1B25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14:paraId="2553F159" w14:textId="77777777" w:rsidR="00EE496D" w:rsidRPr="00804D10" w:rsidRDefault="00EE496D" w:rsidP="00EB1241">
      <w:pPr>
        <w:jc w:val="both"/>
      </w:pPr>
      <w:r w:rsidRPr="00804D10">
        <w:t>Члены комиссии в составе:</w:t>
      </w:r>
    </w:p>
    <w:p w14:paraId="205EBC59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6D6C7414" w14:textId="77777777"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14:paraId="74AE039F" w14:textId="77777777"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__________________________</w:t>
      </w:r>
      <w:r w:rsidRPr="00A70E76">
        <w:rPr>
          <w:sz w:val="18"/>
          <w:szCs w:val="18"/>
        </w:rPr>
        <w:t>__________________________________________________________</w:t>
      </w:r>
    </w:p>
    <w:p w14:paraId="52CDDB61" w14:textId="77777777"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14:paraId="3E65F261" w14:textId="77777777"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________________________________________</w:t>
      </w:r>
    </w:p>
    <w:p w14:paraId="68103A6B" w14:textId="77777777"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14:paraId="519E0A24" w14:textId="77777777" w:rsidR="00EE496D" w:rsidRPr="00804D10" w:rsidRDefault="00EE496D" w:rsidP="00EB1241">
      <w:pPr>
        <w:jc w:val="both"/>
      </w:pPr>
      <w:r w:rsidRPr="00804D10">
        <w:t xml:space="preserve">произвела обследование зеленых насаждений ________________________________________________________________________________ </w:t>
      </w:r>
    </w:p>
    <w:p w14:paraId="36F7D6CD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5CF85A80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3EB4CD25" w14:textId="77777777" w:rsidR="00EE496D" w:rsidRPr="001D1B4A" w:rsidRDefault="00EE496D" w:rsidP="00DC1D6B">
      <w:pPr>
        <w:jc w:val="center"/>
        <w:rPr>
          <w:sz w:val="18"/>
          <w:szCs w:val="18"/>
        </w:rPr>
      </w:pPr>
      <w:r w:rsidRPr="001D1B4A">
        <w:rPr>
          <w:sz w:val="18"/>
          <w:szCs w:val="18"/>
        </w:rPr>
        <w:t>(категория, месторасположение, адрес)</w:t>
      </w:r>
    </w:p>
    <w:p w14:paraId="392EECD1" w14:textId="77777777" w:rsidR="00EE496D" w:rsidRPr="00804D10" w:rsidRDefault="00EE496D" w:rsidP="00EB1241">
      <w:pPr>
        <w:jc w:val="both"/>
      </w:pPr>
      <w:r w:rsidRPr="00804D10">
        <w:t xml:space="preserve">Заявляемых к сносу по заявлению ________________________________________________________________________________ </w:t>
      </w:r>
    </w:p>
    <w:p w14:paraId="583FE8BD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26D07A32" w14:textId="77777777" w:rsidR="00EE496D" w:rsidRPr="001D1B4A" w:rsidRDefault="00EE496D" w:rsidP="00EB1241">
      <w:pPr>
        <w:jc w:val="center"/>
        <w:rPr>
          <w:sz w:val="18"/>
          <w:szCs w:val="18"/>
        </w:rPr>
      </w:pPr>
      <w:r w:rsidRPr="001D1B4A">
        <w:rPr>
          <w:sz w:val="18"/>
          <w:szCs w:val="18"/>
        </w:rPr>
        <w:t>(заявитель: ФИО гражданина, реквизиты индивидуального предпринимателя, юридического лица)</w:t>
      </w:r>
    </w:p>
    <w:p w14:paraId="26EC9A58" w14:textId="77777777" w:rsidR="00EE496D" w:rsidRPr="00804D10" w:rsidRDefault="00EE496D" w:rsidP="00AB1B25">
      <w:pPr>
        <w:jc w:val="both"/>
      </w:pPr>
      <w:r w:rsidRPr="00804D10">
        <w:t xml:space="preserve">В целях </w:t>
      </w:r>
    </w:p>
    <w:p w14:paraId="5DE9F510" w14:textId="77777777" w:rsidR="00EE496D" w:rsidRPr="00804D10" w:rsidRDefault="00EE496D" w:rsidP="00AB1B25">
      <w:pPr>
        <w:jc w:val="both"/>
      </w:pPr>
      <w:r w:rsidRPr="00804D10">
        <w:t xml:space="preserve">________________________________________________________________________________ </w:t>
      </w:r>
    </w:p>
    <w:p w14:paraId="736B5182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7722DB3D" w14:textId="77777777"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14:paraId="0F41AC79" w14:textId="77777777" w:rsidR="00EE496D" w:rsidRPr="00804D10" w:rsidRDefault="00EE496D" w:rsidP="00AA13AC">
      <w:pPr>
        <w:jc w:val="both"/>
      </w:pPr>
      <w:r w:rsidRPr="00804D10">
        <w:t xml:space="preserve">________________________________________________________________________________ </w:t>
      </w:r>
    </w:p>
    <w:p w14:paraId="6582546E" w14:textId="77777777" w:rsidR="00EE496D" w:rsidRPr="00804D10" w:rsidRDefault="00EE496D" w:rsidP="000D6065">
      <w:pPr>
        <w:jc w:val="both"/>
      </w:pPr>
      <w:r w:rsidRPr="00804D10">
        <w:t>Комиссия постановила:</w:t>
      </w:r>
    </w:p>
    <w:p w14:paraId="53EDDBD2" w14:textId="77777777" w:rsidR="00EE496D" w:rsidRPr="00804D10" w:rsidRDefault="00EE496D" w:rsidP="000D6065">
      <w:pPr>
        <w:jc w:val="both"/>
      </w:pPr>
      <w:r w:rsidRPr="00804D10">
        <w:t xml:space="preserve">________________________________________________________________________________ </w:t>
      </w:r>
    </w:p>
    <w:p w14:paraId="6716FBA7" w14:textId="77777777"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14:paraId="77C112E0" w14:textId="77777777"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14:paraId="44FE1A14" w14:textId="77777777"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14:paraId="633B5119" w14:textId="77777777" w:rsidR="00EE496D" w:rsidRPr="00804D10" w:rsidRDefault="00EE496D" w:rsidP="005062AD">
      <w:pPr>
        <w:spacing w:line="259" w:lineRule="auto"/>
      </w:pPr>
      <w:r w:rsidRPr="00804D10">
        <w:t>Председатель комиссии:</w:t>
      </w:r>
    </w:p>
    <w:p w14:paraId="75A31222" w14:textId="77777777" w:rsidR="00EE496D" w:rsidRPr="00804D10" w:rsidRDefault="00EE496D" w:rsidP="005062AD">
      <w:pPr>
        <w:spacing w:line="259" w:lineRule="auto"/>
      </w:pPr>
      <w:r w:rsidRPr="00804D10">
        <w:t xml:space="preserve"> ____________________ (Ф.И.О)</w:t>
      </w:r>
    </w:p>
    <w:p w14:paraId="0BFB8B54" w14:textId="77777777" w:rsidR="00EE496D" w:rsidRPr="00804D10" w:rsidRDefault="00EE496D" w:rsidP="005062AD">
      <w:pPr>
        <w:spacing w:line="259" w:lineRule="auto"/>
      </w:pPr>
      <w:r w:rsidRPr="00804D10">
        <w:t>Члены комиссии:</w:t>
      </w:r>
    </w:p>
    <w:p w14:paraId="4C1CDB6C" w14:textId="77777777" w:rsidR="00EE496D" w:rsidRPr="00804D10" w:rsidRDefault="00EE496D" w:rsidP="005062AD">
      <w:pPr>
        <w:spacing w:line="259" w:lineRule="auto"/>
      </w:pPr>
      <w:r w:rsidRPr="00804D10">
        <w:t xml:space="preserve"> ____________________ (Ф.И.О)</w:t>
      </w:r>
    </w:p>
    <w:p w14:paraId="0A1AAA22" w14:textId="77777777" w:rsidR="00EE496D" w:rsidRPr="00804D10" w:rsidRDefault="00EE496D" w:rsidP="005062AD">
      <w:pPr>
        <w:spacing w:line="259" w:lineRule="auto"/>
      </w:pPr>
      <w:r w:rsidRPr="00804D10">
        <w:t xml:space="preserve"> ____________________ (Ф.И.О) </w:t>
      </w:r>
    </w:p>
    <w:p w14:paraId="3BFDA368" w14:textId="77777777" w:rsidR="00EE496D" w:rsidRPr="00804D10" w:rsidRDefault="00EE496D" w:rsidP="00804D10">
      <w:pPr>
        <w:spacing w:line="259" w:lineRule="auto"/>
      </w:pPr>
      <w:r w:rsidRPr="00804D10">
        <w:t xml:space="preserve"> ____________________ (Ф.И.О)     </w:t>
      </w:r>
    </w:p>
    <w:p w14:paraId="0C72AA72" w14:textId="77777777" w:rsidR="00EE496D" w:rsidRPr="00804D10" w:rsidRDefault="00EE496D" w:rsidP="00DC1D6B">
      <w:pPr>
        <w:spacing w:line="255" w:lineRule="auto"/>
        <w:ind w:left="7080" w:firstLine="708"/>
        <w:jc w:val="right"/>
      </w:pPr>
      <w:r w:rsidRPr="00804D10">
        <w:lastRenderedPageBreak/>
        <w:t>Приложение 9</w:t>
      </w:r>
    </w:p>
    <w:p w14:paraId="26018CD7" w14:textId="77777777" w:rsidR="00EE496D" w:rsidRPr="00804D10" w:rsidRDefault="00EE496D" w:rsidP="00DC1D6B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Дятьковского района Брянской области»</w:t>
      </w:r>
    </w:p>
    <w:p w14:paraId="2484DB24" w14:textId="77777777" w:rsidR="00EE496D" w:rsidRPr="00804D10" w:rsidRDefault="00EE496D" w:rsidP="00AB1B25">
      <w:pPr>
        <w:spacing w:line="255" w:lineRule="auto"/>
        <w:ind w:left="4956"/>
        <w:jc w:val="both"/>
      </w:pPr>
    </w:p>
    <w:p w14:paraId="17D7AF0D" w14:textId="77777777" w:rsidR="00EE496D" w:rsidRPr="00804D10" w:rsidRDefault="00EE496D" w:rsidP="00AB1B25">
      <w:pPr>
        <w:spacing w:line="255" w:lineRule="auto"/>
        <w:ind w:left="4956"/>
        <w:jc w:val="both"/>
      </w:pPr>
    </w:p>
    <w:p w14:paraId="48633753" w14:textId="77777777" w:rsidR="00EE496D" w:rsidRPr="00804D10" w:rsidRDefault="00EE496D" w:rsidP="00450CCB">
      <w:pPr>
        <w:spacing w:after="49" w:line="271" w:lineRule="auto"/>
        <w:ind w:left="332"/>
        <w:jc w:val="center"/>
      </w:pPr>
      <w:r w:rsidRPr="00804D10">
        <w:rPr>
          <w:b/>
        </w:rPr>
        <w:t>Блок-схема выдачи разрешений на право вырубки зеленых насаждений</w:t>
      </w:r>
    </w:p>
    <w:p w14:paraId="214E4E6F" w14:textId="320CAE30" w:rsidR="00EE496D" w:rsidRPr="00804D10" w:rsidRDefault="00900FCC" w:rsidP="002947E1">
      <w:pPr>
        <w:spacing w:line="259" w:lineRule="auto"/>
      </w:pPr>
      <w:r>
        <w:rPr>
          <w:noProof/>
        </w:rPr>
        <w:drawing>
          <wp:inline distT="0" distB="0" distL="0" distR="0" wp14:anchorId="5423C5A6" wp14:editId="264EA495">
            <wp:extent cx="4781550" cy="7067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6D" w:rsidRPr="00804D10" w:rsidSect="00C671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00"/>
      <w:pgMar w:top="709" w:right="851" w:bottom="28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BBE6" w14:textId="77777777" w:rsidR="00206C9A" w:rsidRDefault="00206C9A" w:rsidP="00992B0B">
      <w:r>
        <w:separator/>
      </w:r>
    </w:p>
  </w:endnote>
  <w:endnote w:type="continuationSeparator" w:id="0">
    <w:p w14:paraId="3120E38D" w14:textId="77777777" w:rsidR="00206C9A" w:rsidRDefault="00206C9A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1C71" w14:textId="77777777" w:rsidR="00EE496D" w:rsidRDefault="00A36742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96D"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noProof/>
        <w:sz w:val="20"/>
      </w:rPr>
      <w:fldChar w:fldCharType="end"/>
    </w:r>
  </w:p>
  <w:p w14:paraId="75C9D03F" w14:textId="77777777" w:rsidR="00EE496D" w:rsidRDefault="00EE496D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36D" w14:textId="77777777" w:rsidR="00EE496D" w:rsidRDefault="00EE496D">
    <w:pPr>
      <w:spacing w:line="259" w:lineRule="auto"/>
      <w:ind w:right="21"/>
      <w:jc w:val="right"/>
    </w:pPr>
  </w:p>
  <w:p w14:paraId="259AD0C6" w14:textId="77777777" w:rsidR="00EE496D" w:rsidRDefault="00EE496D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939E" w14:textId="77777777" w:rsidR="00EE496D" w:rsidRDefault="00A36742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96D"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14:paraId="1993F4D5" w14:textId="77777777" w:rsidR="00EE496D" w:rsidRDefault="00EE496D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794A" w14:textId="77777777" w:rsidR="00206C9A" w:rsidRDefault="00206C9A" w:rsidP="00992B0B">
      <w:r>
        <w:separator/>
      </w:r>
    </w:p>
  </w:footnote>
  <w:footnote w:type="continuationSeparator" w:id="0">
    <w:p w14:paraId="09B33E78" w14:textId="77777777" w:rsidR="00206C9A" w:rsidRDefault="00206C9A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8728" w14:textId="77777777" w:rsidR="00EE496D" w:rsidRDefault="00EE496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F746" w14:textId="77777777" w:rsidR="00EE496D" w:rsidRDefault="00EE496D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9F09" w14:textId="77777777" w:rsidR="00EE496D" w:rsidRDefault="00EE496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hint="default"/>
        <w:w w:val="99"/>
        <w:sz w:val="28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  <w:rPr>
        <w:rFonts w:cs="Times New Roman"/>
      </w:r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3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4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0B"/>
    <w:rsid w:val="00021FA9"/>
    <w:rsid w:val="000226C7"/>
    <w:rsid w:val="00042195"/>
    <w:rsid w:val="00046340"/>
    <w:rsid w:val="00053E38"/>
    <w:rsid w:val="0007036F"/>
    <w:rsid w:val="00071325"/>
    <w:rsid w:val="00076830"/>
    <w:rsid w:val="00086CEB"/>
    <w:rsid w:val="000A478D"/>
    <w:rsid w:val="000C39F6"/>
    <w:rsid w:val="000D2C10"/>
    <w:rsid w:val="000D6065"/>
    <w:rsid w:val="000E1456"/>
    <w:rsid w:val="00105F16"/>
    <w:rsid w:val="00107C20"/>
    <w:rsid w:val="001507E6"/>
    <w:rsid w:val="00157253"/>
    <w:rsid w:val="00170EBC"/>
    <w:rsid w:val="00176717"/>
    <w:rsid w:val="0018610F"/>
    <w:rsid w:val="001C3782"/>
    <w:rsid w:val="001C6262"/>
    <w:rsid w:val="001C7A89"/>
    <w:rsid w:val="001D1B4A"/>
    <w:rsid w:val="001D41A8"/>
    <w:rsid w:val="001E2637"/>
    <w:rsid w:val="001F1728"/>
    <w:rsid w:val="00201751"/>
    <w:rsid w:val="00206C9A"/>
    <w:rsid w:val="00230075"/>
    <w:rsid w:val="00235937"/>
    <w:rsid w:val="002374EA"/>
    <w:rsid w:val="00263074"/>
    <w:rsid w:val="002947E1"/>
    <w:rsid w:val="002A3153"/>
    <w:rsid w:val="002A7833"/>
    <w:rsid w:val="002C35A4"/>
    <w:rsid w:val="002E178C"/>
    <w:rsid w:val="00304928"/>
    <w:rsid w:val="00327C79"/>
    <w:rsid w:val="00330FF9"/>
    <w:rsid w:val="00354DD5"/>
    <w:rsid w:val="00374F6E"/>
    <w:rsid w:val="003A4C93"/>
    <w:rsid w:val="003B6284"/>
    <w:rsid w:val="003C399B"/>
    <w:rsid w:val="003D242A"/>
    <w:rsid w:val="003D47B3"/>
    <w:rsid w:val="003D6345"/>
    <w:rsid w:val="003E050F"/>
    <w:rsid w:val="00401AEA"/>
    <w:rsid w:val="0040743C"/>
    <w:rsid w:val="00420D4A"/>
    <w:rsid w:val="004230E9"/>
    <w:rsid w:val="00423BD5"/>
    <w:rsid w:val="00445B5D"/>
    <w:rsid w:val="00450CCB"/>
    <w:rsid w:val="00457CF4"/>
    <w:rsid w:val="004660A2"/>
    <w:rsid w:val="004E18D2"/>
    <w:rsid w:val="004F1D84"/>
    <w:rsid w:val="004F31EB"/>
    <w:rsid w:val="00504833"/>
    <w:rsid w:val="005062AD"/>
    <w:rsid w:val="00512255"/>
    <w:rsid w:val="00525E75"/>
    <w:rsid w:val="0054014B"/>
    <w:rsid w:val="00563268"/>
    <w:rsid w:val="0056339F"/>
    <w:rsid w:val="005844BE"/>
    <w:rsid w:val="00593058"/>
    <w:rsid w:val="005F6A63"/>
    <w:rsid w:val="006058D9"/>
    <w:rsid w:val="0061733F"/>
    <w:rsid w:val="0062796E"/>
    <w:rsid w:val="00643197"/>
    <w:rsid w:val="00646ABD"/>
    <w:rsid w:val="006550AB"/>
    <w:rsid w:val="00661E0D"/>
    <w:rsid w:val="00672544"/>
    <w:rsid w:val="006A13B0"/>
    <w:rsid w:val="006A4D19"/>
    <w:rsid w:val="006A53EA"/>
    <w:rsid w:val="006B0920"/>
    <w:rsid w:val="006B0D5E"/>
    <w:rsid w:val="006B4B2A"/>
    <w:rsid w:val="006C1A1C"/>
    <w:rsid w:val="006D125E"/>
    <w:rsid w:val="006D3F18"/>
    <w:rsid w:val="006D4B31"/>
    <w:rsid w:val="007249A6"/>
    <w:rsid w:val="00733322"/>
    <w:rsid w:val="007414F0"/>
    <w:rsid w:val="00745E1D"/>
    <w:rsid w:val="00761577"/>
    <w:rsid w:val="00790F0C"/>
    <w:rsid w:val="007A4297"/>
    <w:rsid w:val="007B5ED7"/>
    <w:rsid w:val="007D6055"/>
    <w:rsid w:val="00803EE9"/>
    <w:rsid w:val="00804D10"/>
    <w:rsid w:val="008058C6"/>
    <w:rsid w:val="00816ED7"/>
    <w:rsid w:val="00833D88"/>
    <w:rsid w:val="00834DB1"/>
    <w:rsid w:val="00856D6E"/>
    <w:rsid w:val="008737CA"/>
    <w:rsid w:val="0089457A"/>
    <w:rsid w:val="008953C5"/>
    <w:rsid w:val="008B3A1F"/>
    <w:rsid w:val="008C0D0A"/>
    <w:rsid w:val="008D1A3B"/>
    <w:rsid w:val="008E3BC1"/>
    <w:rsid w:val="008E3DD4"/>
    <w:rsid w:val="00900FCC"/>
    <w:rsid w:val="00901431"/>
    <w:rsid w:val="00904A72"/>
    <w:rsid w:val="009135DE"/>
    <w:rsid w:val="00914853"/>
    <w:rsid w:val="009157AC"/>
    <w:rsid w:val="00927D99"/>
    <w:rsid w:val="00927DFA"/>
    <w:rsid w:val="009332D0"/>
    <w:rsid w:val="00941FAB"/>
    <w:rsid w:val="00977B98"/>
    <w:rsid w:val="009818D5"/>
    <w:rsid w:val="00992B0B"/>
    <w:rsid w:val="00995860"/>
    <w:rsid w:val="009B2082"/>
    <w:rsid w:val="009D4CC4"/>
    <w:rsid w:val="00A36742"/>
    <w:rsid w:val="00A43B72"/>
    <w:rsid w:val="00A61168"/>
    <w:rsid w:val="00A66C1C"/>
    <w:rsid w:val="00A70E76"/>
    <w:rsid w:val="00A96852"/>
    <w:rsid w:val="00AA0850"/>
    <w:rsid w:val="00AA13AC"/>
    <w:rsid w:val="00AA1B10"/>
    <w:rsid w:val="00AB1952"/>
    <w:rsid w:val="00AB1B25"/>
    <w:rsid w:val="00AB3FCF"/>
    <w:rsid w:val="00AC3583"/>
    <w:rsid w:val="00B1135C"/>
    <w:rsid w:val="00B258F0"/>
    <w:rsid w:val="00B3094C"/>
    <w:rsid w:val="00B473F8"/>
    <w:rsid w:val="00B60782"/>
    <w:rsid w:val="00B74022"/>
    <w:rsid w:val="00B945CD"/>
    <w:rsid w:val="00BC6D3F"/>
    <w:rsid w:val="00BD043D"/>
    <w:rsid w:val="00BD100A"/>
    <w:rsid w:val="00C0246C"/>
    <w:rsid w:val="00C03722"/>
    <w:rsid w:val="00C10C92"/>
    <w:rsid w:val="00C64B46"/>
    <w:rsid w:val="00C6710D"/>
    <w:rsid w:val="00C80C0D"/>
    <w:rsid w:val="00C85C0A"/>
    <w:rsid w:val="00C91A3A"/>
    <w:rsid w:val="00C91FB4"/>
    <w:rsid w:val="00CA0420"/>
    <w:rsid w:val="00CB2A2A"/>
    <w:rsid w:val="00CE17C2"/>
    <w:rsid w:val="00CE7627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707D"/>
    <w:rsid w:val="00DC1D6B"/>
    <w:rsid w:val="00DE3A4A"/>
    <w:rsid w:val="00E14A2A"/>
    <w:rsid w:val="00E62B6D"/>
    <w:rsid w:val="00E63004"/>
    <w:rsid w:val="00E730FC"/>
    <w:rsid w:val="00E8342A"/>
    <w:rsid w:val="00E83BB9"/>
    <w:rsid w:val="00EA7644"/>
    <w:rsid w:val="00EB1241"/>
    <w:rsid w:val="00EB2FAB"/>
    <w:rsid w:val="00EC2290"/>
    <w:rsid w:val="00ED4DA7"/>
    <w:rsid w:val="00ED51C4"/>
    <w:rsid w:val="00ED6347"/>
    <w:rsid w:val="00EE496D"/>
    <w:rsid w:val="00F06F41"/>
    <w:rsid w:val="00F141E6"/>
    <w:rsid w:val="00F25220"/>
    <w:rsid w:val="00F26DE2"/>
    <w:rsid w:val="00F3233F"/>
    <w:rsid w:val="00F52B5C"/>
    <w:rsid w:val="00F5585D"/>
    <w:rsid w:val="00F8327F"/>
    <w:rsid w:val="00F94705"/>
    <w:rsid w:val="00FB20AE"/>
    <w:rsid w:val="00FB61A8"/>
    <w:rsid w:val="00FC057E"/>
    <w:rsid w:val="00FC48F3"/>
    <w:rsid w:val="00FD3349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E61F8"/>
  <w15:docId w15:val="{17F17669-061D-4458-8C98-134FE3E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B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2B0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92B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2B0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2B0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92B0B"/>
    <w:pPr>
      <w:ind w:left="720"/>
      <w:contextualSpacing/>
    </w:pPr>
  </w:style>
  <w:style w:type="table" w:customStyle="1" w:styleId="TableGrid">
    <w:name w:val="TableGrid"/>
    <w:uiPriority w:val="99"/>
    <w:rsid w:val="004F31E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0D606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7D99"/>
    <w:rPr>
      <w:rFonts w:ascii="Segoe U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64B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64BD0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64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e">
    <w:name w:val="Hyperlink"/>
    <w:basedOn w:val="a0"/>
    <w:uiPriority w:val="99"/>
    <w:semiHidden/>
    <w:rsid w:val="00F52B5C"/>
    <w:rPr>
      <w:rFonts w:cs="Times New Roman"/>
      <w:color w:val="0563C1"/>
      <w:u w:val="single"/>
    </w:rPr>
  </w:style>
  <w:style w:type="character" w:customStyle="1" w:styleId="Bodytext">
    <w:name w:val="Body text_"/>
    <w:link w:val="Bodytext1"/>
    <w:uiPriority w:val="99"/>
    <w:locked/>
    <w:rsid w:val="006550AB"/>
    <w:rPr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550AB"/>
    <w:pPr>
      <w:shd w:val="clear" w:color="auto" w:fill="FFFFFF"/>
      <w:spacing w:line="322" w:lineRule="exact"/>
      <w:ind w:firstLine="540"/>
      <w:jc w:val="both"/>
    </w:pPr>
    <w:rPr>
      <w:rFonts w:ascii="Calibri" w:hAnsi="Calibri"/>
      <w:sz w:val="26"/>
      <w:szCs w:val="20"/>
    </w:rPr>
  </w:style>
  <w:style w:type="character" w:customStyle="1" w:styleId="1">
    <w:name w:val="Основной текст1"/>
    <w:uiPriority w:val="99"/>
    <w:rsid w:val="006550AB"/>
    <w:rPr>
      <w:rFonts w:ascii="Times New Roman" w:hAnsi="Times New Roman"/>
      <w:spacing w:val="0"/>
      <w:sz w:val="26"/>
    </w:rPr>
  </w:style>
  <w:style w:type="paragraph" w:customStyle="1" w:styleId="s1">
    <w:name w:val="s_1"/>
    <w:basedOn w:val="a"/>
    <w:uiPriority w:val="99"/>
    <w:rsid w:val="00DA1A7E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Цветовое выделение"/>
    <w:uiPriority w:val="99"/>
    <w:rsid w:val="000A478D"/>
    <w:rPr>
      <w:b/>
      <w:color w:val="26282F"/>
    </w:rPr>
  </w:style>
  <w:style w:type="character" w:customStyle="1" w:styleId="af0">
    <w:name w:val="Гипертекстовая ссылка"/>
    <w:uiPriority w:val="99"/>
    <w:rsid w:val="000A478D"/>
    <w:rPr>
      <w:color w:val="106BBE"/>
    </w:rPr>
  </w:style>
  <w:style w:type="paragraph" w:styleId="af1">
    <w:name w:val="Title"/>
    <w:basedOn w:val="a"/>
    <w:link w:val="af2"/>
    <w:uiPriority w:val="99"/>
    <w:qFormat/>
    <w:locked/>
    <w:rsid w:val="00804D10"/>
    <w:pPr>
      <w:jc w:val="center"/>
    </w:pPr>
    <w:rPr>
      <w:b/>
      <w:sz w:val="18"/>
      <w:szCs w:val="20"/>
    </w:rPr>
  </w:style>
  <w:style w:type="character" w:customStyle="1" w:styleId="af2">
    <w:name w:val="Заголовок Знак"/>
    <w:basedOn w:val="a0"/>
    <w:link w:val="af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link w:val="af4"/>
    <w:uiPriority w:val="99"/>
    <w:qFormat/>
    <w:locked/>
    <w:rsid w:val="00804D10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2" Type="http://schemas.openxmlformats.org/officeDocument/2006/relationships/hyperlink" Target="http://internet.garant.ru/document/redirect/15525265/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lugi.mosre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11926</Words>
  <Characters>67982</Characters>
  <Application>Microsoft Office Word</Application>
  <DocSecurity>0</DocSecurity>
  <Lines>566</Lines>
  <Paragraphs>159</Paragraphs>
  <ScaleCrop>false</ScaleCrop>
  <Company/>
  <LinksUpToDate>false</LinksUpToDate>
  <CharactersWithSpaces>79749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 павлова</cp:lastModifiedBy>
  <cp:revision>3</cp:revision>
  <cp:lastPrinted>2020-07-21T07:49:00Z</cp:lastPrinted>
  <dcterms:created xsi:type="dcterms:W3CDTF">2024-02-06T07:28:00Z</dcterms:created>
  <dcterms:modified xsi:type="dcterms:W3CDTF">2024-02-06T07:29:00Z</dcterms:modified>
</cp:coreProperties>
</file>